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7ABC4" w14:textId="43DC3AF3" w:rsidR="001B78F9" w:rsidRPr="007D5EEA" w:rsidRDefault="004015FD" w:rsidP="007D5EEA">
      <w:pPr>
        <w:spacing w:after="0" w:line="240" w:lineRule="auto"/>
        <w:jc w:val="center"/>
        <w:rPr>
          <w:rFonts w:ascii="Times New Roman" w:hAnsi="Times New Roman" w:cs="Times New Roman"/>
          <w:b/>
          <w:sz w:val="28"/>
          <w:szCs w:val="28"/>
          <w:lang w:val="ru-RU"/>
        </w:rPr>
      </w:pPr>
      <w:r w:rsidRPr="007D5EEA">
        <w:rPr>
          <w:rFonts w:ascii="Times New Roman" w:hAnsi="Times New Roman" w:cs="Times New Roman"/>
          <w:b/>
          <w:sz w:val="28"/>
          <w:szCs w:val="28"/>
          <w:lang w:val="ru-RU"/>
        </w:rPr>
        <w:t>БЕЗПЕКА В ТУРИСТИЧНІЙ СФЕРІ УКРАЇНИ</w:t>
      </w:r>
    </w:p>
    <w:p w14:paraId="313184DF" w14:textId="77777777" w:rsidR="0083068B" w:rsidRPr="00D221AD" w:rsidRDefault="0083068B" w:rsidP="007D5EEA">
      <w:pPr>
        <w:spacing w:after="0" w:line="240" w:lineRule="auto"/>
        <w:jc w:val="center"/>
        <w:rPr>
          <w:rFonts w:ascii="Times New Roman" w:hAnsi="Times New Roman" w:cs="Times New Roman"/>
          <w:sz w:val="28"/>
          <w:szCs w:val="28"/>
          <w:lang w:val="ru-RU"/>
        </w:rPr>
      </w:pPr>
    </w:p>
    <w:p w14:paraId="34E5873A" w14:textId="7759A1E7" w:rsidR="00BA646F" w:rsidRDefault="00BA646F" w:rsidP="007D5EEA">
      <w:pPr>
        <w:spacing w:after="0" w:line="240" w:lineRule="auto"/>
        <w:ind w:firstLine="567"/>
        <w:rPr>
          <w:rFonts w:ascii="Times New Roman" w:hAnsi="Times New Roman" w:cs="Times New Roman"/>
          <w:i/>
          <w:iCs/>
          <w:sz w:val="28"/>
          <w:szCs w:val="28"/>
          <w:lang w:val="ru-RU"/>
        </w:rPr>
      </w:pPr>
      <w:r w:rsidRPr="00D221AD">
        <w:rPr>
          <w:rFonts w:ascii="Times New Roman" w:hAnsi="Times New Roman" w:cs="Times New Roman"/>
          <w:b/>
          <w:bCs/>
          <w:i/>
          <w:iCs/>
          <w:sz w:val="28"/>
          <w:szCs w:val="28"/>
          <w:lang w:val="ru-RU"/>
        </w:rPr>
        <w:t>К</w:t>
      </w:r>
      <w:r w:rsidR="004015FD" w:rsidRPr="00D221AD">
        <w:rPr>
          <w:rFonts w:ascii="Times New Roman" w:hAnsi="Times New Roman" w:cs="Times New Roman"/>
          <w:b/>
          <w:bCs/>
          <w:i/>
          <w:iCs/>
          <w:sz w:val="28"/>
          <w:szCs w:val="28"/>
          <w:lang w:val="ru-RU"/>
        </w:rPr>
        <w:t>равченко О</w:t>
      </w:r>
      <w:r w:rsidRPr="00D221AD">
        <w:rPr>
          <w:rFonts w:ascii="Times New Roman" w:hAnsi="Times New Roman" w:cs="Times New Roman"/>
          <w:b/>
          <w:bCs/>
          <w:i/>
          <w:iCs/>
          <w:sz w:val="28"/>
          <w:szCs w:val="28"/>
          <w:lang w:val="ru-RU"/>
        </w:rPr>
        <w:t>.</w:t>
      </w:r>
      <w:r w:rsidR="0083068B">
        <w:rPr>
          <w:rFonts w:ascii="Times New Roman" w:hAnsi="Times New Roman" w:cs="Times New Roman"/>
          <w:b/>
          <w:bCs/>
          <w:i/>
          <w:iCs/>
          <w:sz w:val="28"/>
          <w:szCs w:val="28"/>
          <w:lang w:val="ru-RU"/>
        </w:rPr>
        <w:t xml:space="preserve"> </w:t>
      </w:r>
      <w:r w:rsidRPr="00D221AD">
        <w:rPr>
          <w:rFonts w:ascii="Times New Roman" w:hAnsi="Times New Roman" w:cs="Times New Roman"/>
          <w:b/>
          <w:bCs/>
          <w:i/>
          <w:iCs/>
          <w:sz w:val="28"/>
          <w:szCs w:val="28"/>
          <w:lang w:val="ru-RU"/>
        </w:rPr>
        <w:t>О.</w:t>
      </w:r>
      <w:r w:rsidR="00953A36" w:rsidRPr="00D221AD">
        <w:rPr>
          <w:rFonts w:ascii="Times New Roman" w:hAnsi="Times New Roman" w:cs="Times New Roman"/>
          <w:b/>
          <w:bCs/>
          <w:i/>
          <w:iCs/>
          <w:sz w:val="28"/>
          <w:szCs w:val="28"/>
          <w:lang w:val="ru-RU"/>
        </w:rPr>
        <w:t>,</w:t>
      </w:r>
      <w:r w:rsidR="004015FD" w:rsidRPr="00D221AD">
        <w:rPr>
          <w:rFonts w:ascii="Times New Roman" w:hAnsi="Times New Roman" w:cs="Times New Roman"/>
          <w:b/>
          <w:bCs/>
          <w:i/>
          <w:iCs/>
          <w:sz w:val="28"/>
          <w:szCs w:val="28"/>
          <w:lang w:val="ru-RU"/>
        </w:rPr>
        <w:t xml:space="preserve"> </w:t>
      </w:r>
      <w:r w:rsidR="004015FD" w:rsidRPr="00D221AD">
        <w:rPr>
          <w:rFonts w:ascii="Times New Roman" w:hAnsi="Times New Roman" w:cs="Times New Roman"/>
          <w:i/>
          <w:iCs/>
          <w:sz w:val="28"/>
          <w:szCs w:val="28"/>
          <w:lang w:val="ru-RU"/>
        </w:rPr>
        <w:t>викладач</w:t>
      </w:r>
      <w:r w:rsidR="004015FD" w:rsidRPr="00D221AD">
        <w:rPr>
          <w:rFonts w:ascii="Times New Roman" w:hAnsi="Times New Roman" w:cs="Times New Roman"/>
          <w:b/>
          <w:bCs/>
          <w:i/>
          <w:iCs/>
          <w:sz w:val="28"/>
          <w:szCs w:val="28"/>
          <w:lang w:val="ru-RU"/>
        </w:rPr>
        <w:t>, Дутко Л.</w:t>
      </w:r>
      <w:r w:rsidR="0083068B">
        <w:rPr>
          <w:rFonts w:ascii="Times New Roman" w:hAnsi="Times New Roman" w:cs="Times New Roman"/>
          <w:b/>
          <w:bCs/>
          <w:i/>
          <w:iCs/>
          <w:sz w:val="28"/>
          <w:szCs w:val="28"/>
          <w:lang w:val="ru-RU"/>
        </w:rPr>
        <w:t xml:space="preserve"> </w:t>
      </w:r>
      <w:r w:rsidR="004015FD" w:rsidRPr="00D221AD">
        <w:rPr>
          <w:rFonts w:ascii="Times New Roman" w:hAnsi="Times New Roman" w:cs="Times New Roman"/>
          <w:b/>
          <w:bCs/>
          <w:i/>
          <w:iCs/>
          <w:sz w:val="28"/>
          <w:szCs w:val="28"/>
          <w:lang w:val="ru-RU"/>
        </w:rPr>
        <w:t>П.,</w:t>
      </w:r>
      <w:r w:rsidRPr="00D221AD">
        <w:rPr>
          <w:rFonts w:ascii="Times New Roman" w:hAnsi="Times New Roman" w:cs="Times New Roman"/>
          <w:sz w:val="28"/>
          <w:szCs w:val="28"/>
          <w:lang w:val="ru-RU"/>
        </w:rPr>
        <w:t xml:space="preserve"> </w:t>
      </w:r>
      <w:bookmarkStart w:id="0" w:name="_Hlk24090796"/>
      <w:r w:rsidR="004015FD" w:rsidRPr="00D221AD">
        <w:rPr>
          <w:rFonts w:ascii="Times New Roman" w:hAnsi="Times New Roman" w:cs="Times New Roman"/>
          <w:i/>
          <w:iCs/>
          <w:sz w:val="28"/>
          <w:szCs w:val="28"/>
          <w:lang w:val="ru-RU"/>
        </w:rPr>
        <w:t>викладач Самбірського технікуму економіки та інформа</w:t>
      </w:r>
      <w:r w:rsidR="007D5EEA">
        <w:rPr>
          <w:rFonts w:ascii="Times New Roman" w:hAnsi="Times New Roman" w:cs="Times New Roman"/>
          <w:i/>
          <w:iCs/>
          <w:sz w:val="28"/>
          <w:szCs w:val="28"/>
          <w:lang w:val="ru-RU"/>
        </w:rPr>
        <w:t>т</w:t>
      </w:r>
      <w:r w:rsidR="004015FD" w:rsidRPr="00D221AD">
        <w:rPr>
          <w:rFonts w:ascii="Times New Roman" w:hAnsi="Times New Roman" w:cs="Times New Roman"/>
          <w:i/>
          <w:iCs/>
          <w:sz w:val="28"/>
          <w:szCs w:val="28"/>
          <w:lang w:val="ru-RU"/>
        </w:rPr>
        <w:t xml:space="preserve">ики </w:t>
      </w:r>
      <w:bookmarkEnd w:id="0"/>
    </w:p>
    <w:p w14:paraId="53C3310F" w14:textId="77777777" w:rsidR="0083068B" w:rsidRPr="00D221AD" w:rsidRDefault="0083068B" w:rsidP="007D5EEA">
      <w:pPr>
        <w:spacing w:after="0" w:line="240" w:lineRule="auto"/>
        <w:ind w:firstLine="567"/>
        <w:rPr>
          <w:rFonts w:ascii="Times New Roman" w:hAnsi="Times New Roman" w:cs="Times New Roman"/>
          <w:i/>
          <w:iCs/>
          <w:sz w:val="28"/>
          <w:szCs w:val="28"/>
        </w:rPr>
      </w:pPr>
    </w:p>
    <w:p w14:paraId="3F94118A" w14:textId="77777777" w:rsidR="004015FD" w:rsidRPr="00D221AD" w:rsidRDefault="004015FD" w:rsidP="007D5EEA">
      <w:pPr>
        <w:autoSpaceDE w:val="0"/>
        <w:autoSpaceDN w:val="0"/>
        <w:adjustRightInd w:val="0"/>
        <w:spacing w:after="0" w:line="240" w:lineRule="auto"/>
        <w:ind w:firstLine="567"/>
        <w:jc w:val="both"/>
        <w:rPr>
          <w:rFonts w:ascii="Times New Roman" w:hAnsi="Times New Roman" w:cs="Times New Roman"/>
          <w:sz w:val="28"/>
          <w:szCs w:val="28"/>
        </w:rPr>
      </w:pPr>
      <w:r w:rsidRPr="00D221AD">
        <w:rPr>
          <w:rFonts w:ascii="Times New Roman" w:hAnsi="Times New Roman" w:cs="Times New Roman"/>
          <w:sz w:val="28"/>
          <w:szCs w:val="28"/>
        </w:rPr>
        <w:t xml:space="preserve">Туризм у сучасних умовах є надзвичайно динамічною галуззю економіки та невід’ємною складовою більшості регіональних суспільних систем. Водночас, поряд із інтенсивним розвитком і територіальною експансією туристичної діяльності, щораз актуальнішими стають проблеми безпеки туризму – соціально-економічні, політико-правові, екологічні, соціокультурні та ін. </w:t>
      </w:r>
    </w:p>
    <w:p w14:paraId="103A421F" w14:textId="77777777" w:rsidR="00FE1291" w:rsidRPr="00D221AD" w:rsidRDefault="004015FD" w:rsidP="007D5EEA">
      <w:pPr>
        <w:autoSpaceDE w:val="0"/>
        <w:autoSpaceDN w:val="0"/>
        <w:adjustRightInd w:val="0"/>
        <w:spacing w:after="0" w:line="240" w:lineRule="auto"/>
        <w:ind w:firstLine="567"/>
        <w:jc w:val="both"/>
        <w:rPr>
          <w:rFonts w:ascii="Times New Roman" w:hAnsi="Times New Roman" w:cs="Times New Roman"/>
          <w:sz w:val="28"/>
          <w:szCs w:val="28"/>
        </w:rPr>
      </w:pPr>
      <w:r w:rsidRPr="00D221AD">
        <w:rPr>
          <w:rFonts w:ascii="Times New Roman" w:hAnsi="Times New Roman" w:cs="Times New Roman"/>
          <w:sz w:val="28"/>
          <w:szCs w:val="28"/>
        </w:rPr>
        <w:t>Безпека туризму – це стан функціону</w:t>
      </w:r>
      <w:bookmarkStart w:id="1" w:name="_GoBack"/>
      <w:bookmarkEnd w:id="1"/>
      <w:r w:rsidRPr="00D221AD">
        <w:rPr>
          <w:rFonts w:ascii="Times New Roman" w:hAnsi="Times New Roman" w:cs="Times New Roman"/>
          <w:sz w:val="28"/>
          <w:szCs w:val="28"/>
        </w:rPr>
        <w:t>вання туристичної сфери певного регіону (держави) у визначений</w:t>
      </w:r>
      <w:r w:rsidR="00FE1291" w:rsidRPr="00D221AD">
        <w:rPr>
          <w:rFonts w:ascii="Times New Roman" w:hAnsi="Times New Roman" w:cs="Times New Roman"/>
          <w:sz w:val="28"/>
          <w:szCs w:val="28"/>
        </w:rPr>
        <w:t xml:space="preserve"> </w:t>
      </w:r>
      <w:r w:rsidRPr="00D221AD">
        <w:rPr>
          <w:rFonts w:ascii="Times New Roman" w:hAnsi="Times New Roman" w:cs="Times New Roman"/>
          <w:sz w:val="28"/>
          <w:szCs w:val="28"/>
        </w:rPr>
        <w:t>період часу, що характеризується відсутністю загроз і таким поєднанням туристичних ресурсів та</w:t>
      </w:r>
      <w:r w:rsidR="00FE1291" w:rsidRPr="00D221AD">
        <w:rPr>
          <w:rFonts w:ascii="Times New Roman" w:hAnsi="Times New Roman" w:cs="Times New Roman"/>
          <w:sz w:val="28"/>
          <w:szCs w:val="28"/>
        </w:rPr>
        <w:t xml:space="preserve"> </w:t>
      </w:r>
      <w:r w:rsidRPr="00D221AD">
        <w:rPr>
          <w:rFonts w:ascii="Times New Roman" w:hAnsi="Times New Roman" w:cs="Times New Roman"/>
          <w:sz w:val="28"/>
          <w:szCs w:val="28"/>
        </w:rPr>
        <w:t>інфраструктури, яке дозволяє забезпечити стабільний розвиток конкретної територіальної</w:t>
      </w:r>
      <w:r w:rsidR="00FE1291" w:rsidRPr="00D221AD">
        <w:rPr>
          <w:rFonts w:ascii="Times New Roman" w:hAnsi="Times New Roman" w:cs="Times New Roman"/>
          <w:sz w:val="28"/>
          <w:szCs w:val="28"/>
        </w:rPr>
        <w:t xml:space="preserve"> </w:t>
      </w:r>
      <w:r w:rsidRPr="00D221AD">
        <w:rPr>
          <w:rFonts w:ascii="Times New Roman" w:hAnsi="Times New Roman" w:cs="Times New Roman"/>
          <w:sz w:val="28"/>
          <w:szCs w:val="28"/>
        </w:rPr>
        <w:t>рекреаційної системи у майбутньому.</w:t>
      </w:r>
    </w:p>
    <w:p w14:paraId="1F4520E8" w14:textId="6097A0AB" w:rsidR="00FE1291" w:rsidRPr="00D221AD" w:rsidRDefault="00FE1291" w:rsidP="007D5EEA">
      <w:pPr>
        <w:autoSpaceDE w:val="0"/>
        <w:autoSpaceDN w:val="0"/>
        <w:adjustRightInd w:val="0"/>
        <w:spacing w:after="0" w:line="240" w:lineRule="auto"/>
        <w:ind w:firstLine="567"/>
        <w:jc w:val="both"/>
        <w:rPr>
          <w:rFonts w:ascii="Times New Roman" w:hAnsi="Times New Roman" w:cs="Times New Roman"/>
          <w:sz w:val="28"/>
          <w:szCs w:val="28"/>
        </w:rPr>
      </w:pPr>
      <w:r w:rsidRPr="00D221AD">
        <w:rPr>
          <w:rFonts w:ascii="Times New Roman" w:hAnsi="Times New Roman" w:cs="Times New Roman"/>
          <w:sz w:val="28"/>
          <w:szCs w:val="28"/>
        </w:rPr>
        <w:t>В структурі безпеки туризму можна виділити три складові: безпека туристичного бізнесу; безпека туристичних об’єктів; безпека туристів. Перша складова найчастіше розглядається в економічних дослідженнях на рівні галузі або конкретних туристичних підприємств. Друга складова перебуває в центрі уваги екології та географії, причому розглядається переважно деструктивний антропогенний вплив на природні туристичні ресурси й об’єкти. Третя складова є центральною у дослідженнях методики організації подорожей різних видів активного туризму і може мати певне значення також для туристичного страхування</w:t>
      </w:r>
      <w:r w:rsidR="00D221AD" w:rsidRPr="00D221AD">
        <w:rPr>
          <w:rFonts w:ascii="Times New Roman" w:hAnsi="Times New Roman" w:cs="Times New Roman"/>
          <w:sz w:val="28"/>
          <w:szCs w:val="28"/>
          <w:lang w:val="ru-RU"/>
        </w:rPr>
        <w:t xml:space="preserve"> [1]</w:t>
      </w:r>
      <w:r w:rsidRPr="00D221AD">
        <w:rPr>
          <w:rFonts w:ascii="Times New Roman" w:hAnsi="Times New Roman" w:cs="Times New Roman"/>
          <w:sz w:val="28"/>
          <w:szCs w:val="28"/>
        </w:rPr>
        <w:t>.</w:t>
      </w:r>
    </w:p>
    <w:p w14:paraId="4B80948E" w14:textId="3B36A33A" w:rsidR="00487A89" w:rsidRPr="00D221AD" w:rsidRDefault="00FE1291" w:rsidP="007D5EEA">
      <w:pPr>
        <w:autoSpaceDE w:val="0"/>
        <w:autoSpaceDN w:val="0"/>
        <w:adjustRightInd w:val="0"/>
        <w:spacing w:after="0" w:line="240" w:lineRule="auto"/>
        <w:ind w:firstLine="567"/>
        <w:jc w:val="both"/>
        <w:rPr>
          <w:rFonts w:ascii="Times New Roman" w:hAnsi="Times New Roman" w:cs="Times New Roman"/>
          <w:sz w:val="28"/>
          <w:szCs w:val="28"/>
        </w:rPr>
      </w:pPr>
      <w:r w:rsidRPr="00D221AD">
        <w:rPr>
          <w:rFonts w:ascii="Times New Roman" w:hAnsi="Times New Roman" w:cs="Times New Roman"/>
          <w:sz w:val="28"/>
          <w:szCs w:val="28"/>
        </w:rPr>
        <w:t>У статті 13 «Безпека в галузі туризму» Закону України «Про туризм» підкреслено важливість дотримання умов для організації безпере</w:t>
      </w:r>
      <w:r w:rsidR="00487A89" w:rsidRPr="00D221AD">
        <w:rPr>
          <w:rFonts w:ascii="Times New Roman" w:hAnsi="Times New Roman" w:cs="Times New Roman"/>
          <w:sz w:val="28"/>
          <w:szCs w:val="28"/>
        </w:rPr>
        <w:t>ш</w:t>
      </w:r>
      <w:r w:rsidRPr="00D221AD">
        <w:rPr>
          <w:rFonts w:ascii="Times New Roman" w:hAnsi="Times New Roman" w:cs="Times New Roman"/>
          <w:sz w:val="28"/>
          <w:szCs w:val="28"/>
        </w:rPr>
        <w:t>кодного відпочинку туристів, захист їх при здійсненні туристичних подорожей тощо</w:t>
      </w:r>
      <w:r w:rsidR="00D221AD" w:rsidRPr="00D221AD">
        <w:rPr>
          <w:rFonts w:ascii="Times New Roman" w:hAnsi="Times New Roman" w:cs="Times New Roman"/>
          <w:sz w:val="28"/>
          <w:szCs w:val="28"/>
          <w:lang w:val="ru-RU"/>
        </w:rPr>
        <w:t xml:space="preserve"> [2]</w:t>
      </w:r>
      <w:r w:rsidRPr="00D221AD">
        <w:rPr>
          <w:rFonts w:ascii="Times New Roman" w:hAnsi="Times New Roman" w:cs="Times New Roman"/>
          <w:sz w:val="28"/>
          <w:szCs w:val="28"/>
        </w:rPr>
        <w:t xml:space="preserve">. </w:t>
      </w:r>
    </w:p>
    <w:p w14:paraId="066BEE20" w14:textId="77777777" w:rsidR="00487A89" w:rsidRPr="00D221AD" w:rsidRDefault="00FE1291" w:rsidP="007D5EEA">
      <w:pPr>
        <w:autoSpaceDE w:val="0"/>
        <w:autoSpaceDN w:val="0"/>
        <w:adjustRightInd w:val="0"/>
        <w:spacing w:after="0" w:line="240" w:lineRule="auto"/>
        <w:ind w:firstLine="567"/>
        <w:jc w:val="both"/>
        <w:rPr>
          <w:rFonts w:ascii="Times New Roman" w:hAnsi="Times New Roman" w:cs="Times New Roman"/>
          <w:sz w:val="28"/>
          <w:szCs w:val="28"/>
        </w:rPr>
      </w:pPr>
      <w:r w:rsidRPr="00D221AD">
        <w:rPr>
          <w:rFonts w:ascii="Times New Roman" w:hAnsi="Times New Roman" w:cs="Times New Roman"/>
          <w:sz w:val="28"/>
          <w:szCs w:val="28"/>
        </w:rPr>
        <w:t>Згідно із законом безпека в галузі туризму – сукупність факторів, що характеризують соціальний, економічний, правовий та ін</w:t>
      </w:r>
      <w:r w:rsidR="00487A89" w:rsidRPr="00D221AD">
        <w:rPr>
          <w:rFonts w:ascii="Times New Roman" w:hAnsi="Times New Roman" w:cs="Times New Roman"/>
          <w:sz w:val="28"/>
          <w:szCs w:val="28"/>
        </w:rPr>
        <w:t>ш</w:t>
      </w:r>
      <w:r w:rsidRPr="00D221AD">
        <w:rPr>
          <w:rFonts w:ascii="Times New Roman" w:hAnsi="Times New Roman" w:cs="Times New Roman"/>
          <w:sz w:val="28"/>
          <w:szCs w:val="28"/>
        </w:rPr>
        <w:t xml:space="preserve">ий стани забезпечення прав і законних інтересів громадян, юридичних осіб і держави в галузі туризму. Органи державної влади та органи місцевого самоврядування, їх посадові особи в межах своїх повноважень мають вживати заходи, спрямовані на: </w:t>
      </w:r>
    </w:p>
    <w:p w14:paraId="531E7B73" w14:textId="77777777" w:rsidR="00487A89" w:rsidRPr="00D221AD" w:rsidRDefault="00FE1291" w:rsidP="007D5EEA">
      <w:pPr>
        <w:autoSpaceDE w:val="0"/>
        <w:autoSpaceDN w:val="0"/>
        <w:adjustRightInd w:val="0"/>
        <w:spacing w:after="0" w:line="240" w:lineRule="auto"/>
        <w:ind w:firstLine="567"/>
        <w:jc w:val="both"/>
        <w:rPr>
          <w:rFonts w:ascii="Times New Roman" w:hAnsi="Times New Roman" w:cs="Times New Roman"/>
          <w:sz w:val="28"/>
          <w:szCs w:val="28"/>
        </w:rPr>
      </w:pPr>
      <w:r w:rsidRPr="00D221AD">
        <w:rPr>
          <w:rFonts w:ascii="Times New Roman" w:hAnsi="Times New Roman" w:cs="Times New Roman"/>
          <w:sz w:val="28"/>
          <w:szCs w:val="28"/>
        </w:rPr>
        <w:t xml:space="preserve">– забезпечення закріплених Конституцією України прав громадян на безпечне для життя і здоров’я довкілля при здійсненні туристичних подорожей, захист громадян України за її межами; </w:t>
      </w:r>
    </w:p>
    <w:p w14:paraId="7401FDAC" w14:textId="77777777" w:rsidR="00487A89" w:rsidRPr="00D221AD" w:rsidRDefault="00FE1291" w:rsidP="007D5EEA">
      <w:pPr>
        <w:autoSpaceDE w:val="0"/>
        <w:autoSpaceDN w:val="0"/>
        <w:adjustRightInd w:val="0"/>
        <w:spacing w:after="0" w:line="240" w:lineRule="auto"/>
        <w:ind w:firstLine="567"/>
        <w:jc w:val="both"/>
        <w:rPr>
          <w:rFonts w:ascii="Times New Roman" w:hAnsi="Times New Roman" w:cs="Times New Roman"/>
          <w:sz w:val="28"/>
          <w:szCs w:val="28"/>
        </w:rPr>
      </w:pPr>
      <w:r w:rsidRPr="00D221AD">
        <w:rPr>
          <w:rFonts w:ascii="Times New Roman" w:hAnsi="Times New Roman" w:cs="Times New Roman"/>
          <w:sz w:val="28"/>
          <w:szCs w:val="28"/>
        </w:rPr>
        <w:t xml:space="preserve">– гарантування особистої безпеки туристів, збереженість їх майна, незавдання </w:t>
      </w:r>
      <w:r w:rsidR="00487A89" w:rsidRPr="00D221AD">
        <w:rPr>
          <w:rFonts w:ascii="Times New Roman" w:hAnsi="Times New Roman" w:cs="Times New Roman"/>
          <w:sz w:val="28"/>
          <w:szCs w:val="28"/>
        </w:rPr>
        <w:t>ш</w:t>
      </w:r>
      <w:r w:rsidRPr="00D221AD">
        <w:rPr>
          <w:rFonts w:ascii="Times New Roman" w:hAnsi="Times New Roman" w:cs="Times New Roman"/>
          <w:sz w:val="28"/>
          <w:szCs w:val="28"/>
        </w:rPr>
        <w:t xml:space="preserve">коди довкіллю; </w:t>
      </w:r>
    </w:p>
    <w:p w14:paraId="08CED223" w14:textId="77777777" w:rsidR="00487A89" w:rsidRPr="00D221AD" w:rsidRDefault="00FE1291" w:rsidP="007D5EEA">
      <w:pPr>
        <w:autoSpaceDE w:val="0"/>
        <w:autoSpaceDN w:val="0"/>
        <w:adjustRightInd w:val="0"/>
        <w:spacing w:after="0" w:line="240" w:lineRule="auto"/>
        <w:ind w:firstLine="567"/>
        <w:jc w:val="both"/>
        <w:rPr>
          <w:rFonts w:ascii="Times New Roman" w:hAnsi="Times New Roman" w:cs="Times New Roman"/>
          <w:sz w:val="28"/>
          <w:szCs w:val="28"/>
        </w:rPr>
      </w:pPr>
      <w:r w:rsidRPr="00D221AD">
        <w:rPr>
          <w:rFonts w:ascii="Times New Roman" w:hAnsi="Times New Roman" w:cs="Times New Roman"/>
          <w:sz w:val="28"/>
          <w:szCs w:val="28"/>
        </w:rPr>
        <w:t xml:space="preserve">– інформування суб’єктів туристичної діяльності про загрозу безпеці туристів у країні (місці) тимчасового перебування; </w:t>
      </w:r>
    </w:p>
    <w:p w14:paraId="60C0296C" w14:textId="77777777" w:rsidR="00487A89" w:rsidRPr="00D221AD" w:rsidRDefault="00FE1291" w:rsidP="007D5EEA">
      <w:pPr>
        <w:autoSpaceDE w:val="0"/>
        <w:autoSpaceDN w:val="0"/>
        <w:adjustRightInd w:val="0"/>
        <w:spacing w:after="0" w:line="240" w:lineRule="auto"/>
        <w:ind w:firstLine="567"/>
        <w:jc w:val="both"/>
        <w:rPr>
          <w:rFonts w:ascii="Times New Roman" w:hAnsi="Times New Roman" w:cs="Times New Roman"/>
          <w:sz w:val="28"/>
          <w:szCs w:val="28"/>
        </w:rPr>
      </w:pPr>
      <w:r w:rsidRPr="00D221AD">
        <w:rPr>
          <w:rFonts w:ascii="Times New Roman" w:hAnsi="Times New Roman" w:cs="Times New Roman"/>
          <w:sz w:val="28"/>
          <w:szCs w:val="28"/>
        </w:rPr>
        <w:t>– надання необхідної допомоги туристам, які опинилися у надзвичайній ситуації; – забезпечення туристам (екскурсантам) можливості безпере</w:t>
      </w:r>
      <w:r w:rsidR="00487A89" w:rsidRPr="00D221AD">
        <w:rPr>
          <w:rFonts w:ascii="Times New Roman" w:hAnsi="Times New Roman" w:cs="Times New Roman"/>
          <w:sz w:val="28"/>
          <w:szCs w:val="28"/>
        </w:rPr>
        <w:t>ш</w:t>
      </w:r>
      <w:r w:rsidRPr="00D221AD">
        <w:rPr>
          <w:rFonts w:ascii="Times New Roman" w:hAnsi="Times New Roman" w:cs="Times New Roman"/>
          <w:sz w:val="28"/>
          <w:szCs w:val="28"/>
        </w:rPr>
        <w:t>кодного одержання медичної, правової та ін</w:t>
      </w:r>
      <w:r w:rsidR="00487A89" w:rsidRPr="00D221AD">
        <w:rPr>
          <w:rFonts w:ascii="Times New Roman" w:hAnsi="Times New Roman" w:cs="Times New Roman"/>
          <w:sz w:val="28"/>
          <w:szCs w:val="28"/>
        </w:rPr>
        <w:t>ш</w:t>
      </w:r>
      <w:r w:rsidRPr="00D221AD">
        <w:rPr>
          <w:rFonts w:ascii="Times New Roman" w:hAnsi="Times New Roman" w:cs="Times New Roman"/>
          <w:sz w:val="28"/>
          <w:szCs w:val="28"/>
        </w:rPr>
        <w:t xml:space="preserve">их видів невідкладної допомоги, доступу до засобів зв’язку; </w:t>
      </w:r>
    </w:p>
    <w:p w14:paraId="3E25C706" w14:textId="77777777" w:rsidR="00487A89" w:rsidRPr="00D221AD" w:rsidRDefault="00FE1291" w:rsidP="007D5EEA">
      <w:pPr>
        <w:autoSpaceDE w:val="0"/>
        <w:autoSpaceDN w:val="0"/>
        <w:adjustRightInd w:val="0"/>
        <w:spacing w:after="0" w:line="240" w:lineRule="auto"/>
        <w:ind w:firstLine="567"/>
        <w:jc w:val="both"/>
        <w:rPr>
          <w:rFonts w:ascii="Times New Roman" w:hAnsi="Times New Roman" w:cs="Times New Roman"/>
          <w:sz w:val="28"/>
          <w:szCs w:val="28"/>
        </w:rPr>
      </w:pPr>
      <w:r w:rsidRPr="00D221AD">
        <w:rPr>
          <w:rFonts w:ascii="Times New Roman" w:hAnsi="Times New Roman" w:cs="Times New Roman"/>
          <w:sz w:val="28"/>
          <w:szCs w:val="28"/>
        </w:rPr>
        <w:lastRenderedPageBreak/>
        <w:t>– заборона використовувати туризм з метою незаконної міграції, сексуальної, трудової та ін</w:t>
      </w:r>
      <w:r w:rsidR="00487A89" w:rsidRPr="00D221AD">
        <w:rPr>
          <w:rFonts w:ascii="Times New Roman" w:hAnsi="Times New Roman" w:cs="Times New Roman"/>
          <w:sz w:val="28"/>
          <w:szCs w:val="28"/>
        </w:rPr>
        <w:t>ш</w:t>
      </w:r>
      <w:r w:rsidRPr="00D221AD">
        <w:rPr>
          <w:rFonts w:ascii="Times New Roman" w:hAnsi="Times New Roman" w:cs="Times New Roman"/>
          <w:sz w:val="28"/>
          <w:szCs w:val="28"/>
        </w:rPr>
        <w:t xml:space="preserve">их видів експлуатації громадян; </w:t>
      </w:r>
    </w:p>
    <w:p w14:paraId="20B0A10B" w14:textId="77777777" w:rsidR="00487A89" w:rsidRPr="00D221AD" w:rsidRDefault="00FE1291" w:rsidP="007D5EEA">
      <w:pPr>
        <w:autoSpaceDE w:val="0"/>
        <w:autoSpaceDN w:val="0"/>
        <w:adjustRightInd w:val="0"/>
        <w:spacing w:after="0" w:line="240" w:lineRule="auto"/>
        <w:ind w:firstLine="567"/>
        <w:jc w:val="both"/>
        <w:rPr>
          <w:rFonts w:ascii="Times New Roman" w:hAnsi="Times New Roman" w:cs="Times New Roman"/>
          <w:sz w:val="28"/>
          <w:szCs w:val="28"/>
        </w:rPr>
      </w:pPr>
      <w:r w:rsidRPr="00D221AD">
        <w:rPr>
          <w:rFonts w:ascii="Times New Roman" w:hAnsi="Times New Roman" w:cs="Times New Roman"/>
          <w:sz w:val="28"/>
          <w:szCs w:val="28"/>
        </w:rPr>
        <w:t xml:space="preserve">– охорона туристичних ресурсів України, встановлення гранично припустимих навантажень на об’єкти культурної спадщини та довкілля; </w:t>
      </w:r>
    </w:p>
    <w:p w14:paraId="455540BE" w14:textId="77777777" w:rsidR="00487A89" w:rsidRPr="00D221AD" w:rsidRDefault="00FE1291" w:rsidP="007D5EEA">
      <w:pPr>
        <w:autoSpaceDE w:val="0"/>
        <w:autoSpaceDN w:val="0"/>
        <w:adjustRightInd w:val="0"/>
        <w:spacing w:after="0" w:line="240" w:lineRule="auto"/>
        <w:ind w:firstLine="567"/>
        <w:jc w:val="both"/>
        <w:rPr>
          <w:rFonts w:ascii="Times New Roman" w:hAnsi="Times New Roman" w:cs="Times New Roman"/>
          <w:sz w:val="28"/>
          <w:szCs w:val="28"/>
        </w:rPr>
      </w:pPr>
      <w:r w:rsidRPr="00D221AD">
        <w:rPr>
          <w:rFonts w:ascii="Times New Roman" w:hAnsi="Times New Roman" w:cs="Times New Roman"/>
          <w:sz w:val="28"/>
          <w:szCs w:val="28"/>
        </w:rPr>
        <w:t xml:space="preserve">– гарантування безпеки об’єктів туристичних відвідувань з урахуванням ризику виникнення природних і техногенних катастроф та інøих надзвичайних ситуацій тощо. </w:t>
      </w:r>
    </w:p>
    <w:p w14:paraId="3DBF609C" w14:textId="77777777" w:rsidR="00487A89" w:rsidRPr="00D221AD" w:rsidRDefault="00FE1291" w:rsidP="007D5EEA">
      <w:pPr>
        <w:autoSpaceDE w:val="0"/>
        <w:autoSpaceDN w:val="0"/>
        <w:adjustRightInd w:val="0"/>
        <w:spacing w:after="0" w:line="240" w:lineRule="auto"/>
        <w:ind w:firstLine="567"/>
        <w:jc w:val="both"/>
        <w:rPr>
          <w:rFonts w:ascii="Times New Roman" w:hAnsi="Times New Roman" w:cs="Times New Roman"/>
          <w:sz w:val="28"/>
          <w:szCs w:val="28"/>
        </w:rPr>
      </w:pPr>
      <w:r w:rsidRPr="00D221AD">
        <w:rPr>
          <w:rFonts w:ascii="Times New Roman" w:hAnsi="Times New Roman" w:cs="Times New Roman"/>
          <w:sz w:val="28"/>
          <w:szCs w:val="28"/>
        </w:rPr>
        <w:t xml:space="preserve">З метою гарантування безпеки туристів суб’єкти туристичної діяльності, здійснюючи відповідний вид діяльності, зобов’язані: </w:t>
      </w:r>
    </w:p>
    <w:p w14:paraId="3CABE967" w14:textId="77777777" w:rsidR="00487A89" w:rsidRPr="00D221AD" w:rsidRDefault="00FE1291" w:rsidP="007D5EEA">
      <w:pPr>
        <w:autoSpaceDE w:val="0"/>
        <w:autoSpaceDN w:val="0"/>
        <w:adjustRightInd w:val="0"/>
        <w:spacing w:after="0" w:line="240" w:lineRule="auto"/>
        <w:ind w:firstLine="567"/>
        <w:jc w:val="both"/>
        <w:rPr>
          <w:rFonts w:ascii="Times New Roman" w:hAnsi="Times New Roman" w:cs="Times New Roman"/>
          <w:sz w:val="28"/>
          <w:szCs w:val="28"/>
        </w:rPr>
      </w:pPr>
      <w:r w:rsidRPr="00D221AD">
        <w:rPr>
          <w:rFonts w:ascii="Times New Roman" w:hAnsi="Times New Roman" w:cs="Times New Roman"/>
          <w:sz w:val="28"/>
          <w:szCs w:val="28"/>
        </w:rPr>
        <w:t xml:space="preserve">– інформувати туристів про можливі небезпеки під час подорожі, необхідність виконання загальнообов’язкових вимог і запобіжних чи попереджувальних заходів (медичних щеплень тощо); </w:t>
      </w:r>
    </w:p>
    <w:p w14:paraId="08EAD16A" w14:textId="77777777" w:rsidR="00487A89" w:rsidRPr="00D221AD" w:rsidRDefault="00FE1291" w:rsidP="007D5EEA">
      <w:pPr>
        <w:autoSpaceDE w:val="0"/>
        <w:autoSpaceDN w:val="0"/>
        <w:adjustRightInd w:val="0"/>
        <w:spacing w:after="0" w:line="240" w:lineRule="auto"/>
        <w:ind w:firstLine="567"/>
        <w:jc w:val="both"/>
        <w:rPr>
          <w:rFonts w:ascii="Times New Roman" w:hAnsi="Times New Roman" w:cs="Times New Roman"/>
          <w:sz w:val="28"/>
          <w:szCs w:val="28"/>
        </w:rPr>
      </w:pPr>
      <w:r w:rsidRPr="00D221AD">
        <w:rPr>
          <w:rFonts w:ascii="Times New Roman" w:hAnsi="Times New Roman" w:cs="Times New Roman"/>
          <w:sz w:val="28"/>
          <w:szCs w:val="28"/>
        </w:rPr>
        <w:t xml:space="preserve">– створювати безпечні умови в місцях надання туристичних послуг, забезпечувати належне облаøтування трас походів, прогулянок, екскурсій тощо; </w:t>
      </w:r>
    </w:p>
    <w:p w14:paraId="5BA9AF6D" w14:textId="77777777" w:rsidR="00487A89" w:rsidRPr="00D221AD" w:rsidRDefault="00FE1291" w:rsidP="007D5EEA">
      <w:pPr>
        <w:autoSpaceDE w:val="0"/>
        <w:autoSpaceDN w:val="0"/>
        <w:adjustRightInd w:val="0"/>
        <w:spacing w:after="0" w:line="240" w:lineRule="auto"/>
        <w:ind w:firstLine="567"/>
        <w:jc w:val="both"/>
        <w:rPr>
          <w:rFonts w:ascii="Times New Roman" w:hAnsi="Times New Roman" w:cs="Times New Roman"/>
          <w:sz w:val="28"/>
          <w:szCs w:val="28"/>
        </w:rPr>
      </w:pPr>
      <w:r w:rsidRPr="00D221AD">
        <w:rPr>
          <w:rFonts w:ascii="Times New Roman" w:hAnsi="Times New Roman" w:cs="Times New Roman"/>
          <w:sz w:val="28"/>
          <w:szCs w:val="28"/>
        </w:rPr>
        <w:t>– гарантувати спеціальні вимоги безпеки під час надання туристичних послуг з підвищеним ризиком (автомобільний, гірський, лижний, велосипедний, водний, мотоциклетний, пі</w:t>
      </w:r>
      <w:r w:rsidR="00487A89" w:rsidRPr="00D221AD">
        <w:rPr>
          <w:rFonts w:ascii="Times New Roman" w:hAnsi="Times New Roman" w:cs="Times New Roman"/>
          <w:sz w:val="28"/>
          <w:szCs w:val="28"/>
        </w:rPr>
        <w:t>ш</w:t>
      </w:r>
      <w:r w:rsidRPr="00D221AD">
        <w:rPr>
          <w:rFonts w:ascii="Times New Roman" w:hAnsi="Times New Roman" w:cs="Times New Roman"/>
          <w:sz w:val="28"/>
          <w:szCs w:val="28"/>
        </w:rPr>
        <w:t xml:space="preserve">охідний туризм, спелеотуризм тощо); </w:t>
      </w:r>
    </w:p>
    <w:p w14:paraId="1AD9C072" w14:textId="77777777" w:rsidR="00487A89" w:rsidRPr="00D221AD" w:rsidRDefault="00FE1291" w:rsidP="007D5EEA">
      <w:pPr>
        <w:autoSpaceDE w:val="0"/>
        <w:autoSpaceDN w:val="0"/>
        <w:adjustRightInd w:val="0"/>
        <w:spacing w:after="0" w:line="240" w:lineRule="auto"/>
        <w:ind w:firstLine="567"/>
        <w:jc w:val="both"/>
        <w:rPr>
          <w:rFonts w:ascii="Times New Roman" w:hAnsi="Times New Roman" w:cs="Times New Roman"/>
          <w:sz w:val="28"/>
          <w:szCs w:val="28"/>
        </w:rPr>
      </w:pPr>
      <w:r w:rsidRPr="00D221AD">
        <w:rPr>
          <w:rFonts w:ascii="Times New Roman" w:hAnsi="Times New Roman" w:cs="Times New Roman"/>
          <w:sz w:val="28"/>
          <w:szCs w:val="28"/>
        </w:rPr>
        <w:t xml:space="preserve">– забезпечувати туристів кваліфікованими фахівцями туристичного супроводу, спеціальним спорядженням та інвентарем; </w:t>
      </w:r>
    </w:p>
    <w:p w14:paraId="7AF7C703" w14:textId="77777777" w:rsidR="00487A89" w:rsidRPr="00D221AD" w:rsidRDefault="00FE1291" w:rsidP="007D5EEA">
      <w:pPr>
        <w:autoSpaceDE w:val="0"/>
        <w:autoSpaceDN w:val="0"/>
        <w:adjustRightInd w:val="0"/>
        <w:spacing w:after="0" w:line="240" w:lineRule="auto"/>
        <w:ind w:firstLine="567"/>
        <w:jc w:val="both"/>
        <w:rPr>
          <w:rFonts w:ascii="Times New Roman" w:hAnsi="Times New Roman" w:cs="Times New Roman"/>
          <w:sz w:val="28"/>
          <w:szCs w:val="28"/>
        </w:rPr>
      </w:pPr>
      <w:r w:rsidRPr="00D221AD">
        <w:rPr>
          <w:rFonts w:ascii="Times New Roman" w:hAnsi="Times New Roman" w:cs="Times New Roman"/>
          <w:sz w:val="28"/>
          <w:szCs w:val="28"/>
        </w:rPr>
        <w:t xml:space="preserve">– забезпечувати навчання туристів засобам профілактики і захисту від травм, попередження нещасних випадків та надання перøої медичної допомоги; </w:t>
      </w:r>
    </w:p>
    <w:p w14:paraId="5E9D765B" w14:textId="77777777" w:rsidR="00487A89" w:rsidRPr="00D221AD" w:rsidRDefault="00FE1291" w:rsidP="007D5EEA">
      <w:pPr>
        <w:autoSpaceDE w:val="0"/>
        <w:autoSpaceDN w:val="0"/>
        <w:adjustRightInd w:val="0"/>
        <w:spacing w:after="0" w:line="240" w:lineRule="auto"/>
        <w:ind w:firstLine="567"/>
        <w:jc w:val="both"/>
        <w:rPr>
          <w:rFonts w:ascii="Times New Roman" w:hAnsi="Times New Roman" w:cs="Times New Roman"/>
          <w:sz w:val="28"/>
          <w:szCs w:val="28"/>
        </w:rPr>
      </w:pPr>
      <w:r w:rsidRPr="00D221AD">
        <w:rPr>
          <w:rFonts w:ascii="Times New Roman" w:hAnsi="Times New Roman" w:cs="Times New Roman"/>
          <w:sz w:val="28"/>
          <w:szCs w:val="28"/>
        </w:rPr>
        <w:t>– забезпечувати надання оперативної допомоги особам, які постраждали під час подорожі, транспортування потерпілих;</w:t>
      </w:r>
    </w:p>
    <w:p w14:paraId="518CD756" w14:textId="0E9AAAF7" w:rsidR="00FE1291" w:rsidRPr="00D221AD" w:rsidRDefault="00FE1291" w:rsidP="007D5EEA">
      <w:pPr>
        <w:autoSpaceDE w:val="0"/>
        <w:autoSpaceDN w:val="0"/>
        <w:adjustRightInd w:val="0"/>
        <w:spacing w:after="0" w:line="240" w:lineRule="auto"/>
        <w:ind w:firstLine="567"/>
        <w:jc w:val="both"/>
        <w:rPr>
          <w:rFonts w:ascii="Times New Roman" w:hAnsi="Times New Roman" w:cs="Times New Roman"/>
          <w:sz w:val="28"/>
          <w:szCs w:val="28"/>
        </w:rPr>
      </w:pPr>
      <w:r w:rsidRPr="00D221AD">
        <w:rPr>
          <w:rFonts w:ascii="Times New Roman" w:hAnsi="Times New Roman" w:cs="Times New Roman"/>
          <w:sz w:val="28"/>
          <w:szCs w:val="28"/>
        </w:rPr>
        <w:t xml:space="preserve"> – оперативно інформувати органи місцевої влади та відповідальних осіб про надзвичайні ситуації, в яких опинилися туристи, подавати відомості про зниклих осіб.</w:t>
      </w:r>
    </w:p>
    <w:p w14:paraId="2867C878" w14:textId="0E701046" w:rsidR="00D221AD" w:rsidRPr="00D221AD" w:rsidRDefault="00487A89" w:rsidP="007D5EEA">
      <w:pPr>
        <w:pStyle w:val="Default"/>
        <w:ind w:firstLine="567"/>
        <w:jc w:val="both"/>
        <w:rPr>
          <w:sz w:val="28"/>
          <w:szCs w:val="28"/>
        </w:rPr>
      </w:pPr>
      <w:r w:rsidRPr="00D221AD">
        <w:rPr>
          <w:sz w:val="28"/>
          <w:szCs w:val="28"/>
        </w:rPr>
        <w:t>В Україні відпрацьовано механізм страхування туристів: медичне – від нещасного випадку, а також страхування цивільної відповідальності та транспортних засобів</w:t>
      </w:r>
      <w:r w:rsidR="00D221AD" w:rsidRPr="00D221AD">
        <w:rPr>
          <w:sz w:val="28"/>
          <w:szCs w:val="28"/>
        </w:rPr>
        <w:t xml:space="preserve"> [3]</w:t>
      </w:r>
      <w:r w:rsidRPr="00D221AD">
        <w:rPr>
          <w:sz w:val="28"/>
          <w:szCs w:val="28"/>
        </w:rPr>
        <w:t>. Водночас не врегульовано питання фінансування заходів під час евакуації туристів із районів стихійного лиха, військових сутичок, терористичних актів. Такі заходи фінансують зазвичай із державного бюджету та за рахунок благодійної допомоги міжнародних організацій і приватних осіб.</w:t>
      </w:r>
    </w:p>
    <w:p w14:paraId="28E19950" w14:textId="77777777" w:rsidR="00D221AD" w:rsidRPr="00D221AD" w:rsidRDefault="00487A89" w:rsidP="007D5EEA">
      <w:pPr>
        <w:pStyle w:val="Default"/>
        <w:ind w:firstLine="567"/>
        <w:jc w:val="both"/>
        <w:rPr>
          <w:sz w:val="28"/>
          <w:szCs w:val="28"/>
        </w:rPr>
      </w:pPr>
      <w:r w:rsidRPr="00D221AD">
        <w:rPr>
          <w:sz w:val="28"/>
          <w:szCs w:val="28"/>
        </w:rPr>
        <w:t>У нашій країні безпеку і якість</w:t>
      </w:r>
      <w:r w:rsidR="00D221AD" w:rsidRPr="00D221AD">
        <w:rPr>
          <w:sz w:val="28"/>
          <w:szCs w:val="28"/>
        </w:rPr>
        <w:t xml:space="preserve"> </w:t>
      </w:r>
      <w:r w:rsidRPr="00D221AD">
        <w:rPr>
          <w:sz w:val="28"/>
          <w:szCs w:val="28"/>
        </w:rPr>
        <w:t>туристичних послуг тільки прагнуть</w:t>
      </w:r>
      <w:r w:rsidR="00D221AD" w:rsidRPr="00D221AD">
        <w:rPr>
          <w:sz w:val="28"/>
          <w:szCs w:val="28"/>
        </w:rPr>
        <w:t xml:space="preserve"> </w:t>
      </w:r>
      <w:r w:rsidRPr="00D221AD">
        <w:rPr>
          <w:sz w:val="28"/>
          <w:szCs w:val="28"/>
        </w:rPr>
        <w:t>довести до світових стандартів,</w:t>
      </w:r>
      <w:r w:rsidR="00D221AD" w:rsidRPr="00D221AD">
        <w:rPr>
          <w:sz w:val="28"/>
          <w:szCs w:val="28"/>
        </w:rPr>
        <w:t xml:space="preserve"> </w:t>
      </w:r>
      <w:r w:rsidRPr="00D221AD">
        <w:rPr>
          <w:sz w:val="28"/>
          <w:szCs w:val="28"/>
        </w:rPr>
        <w:t>незважаючи на те, що в сфері туризму діє</w:t>
      </w:r>
      <w:r w:rsidR="00D221AD" w:rsidRPr="00D221AD">
        <w:rPr>
          <w:sz w:val="28"/>
          <w:szCs w:val="28"/>
        </w:rPr>
        <w:t xml:space="preserve"> </w:t>
      </w:r>
      <w:r w:rsidRPr="00D221AD">
        <w:rPr>
          <w:sz w:val="28"/>
          <w:szCs w:val="28"/>
        </w:rPr>
        <w:t>значна кількість нормативно-правових</w:t>
      </w:r>
      <w:r w:rsidR="00D221AD" w:rsidRPr="00D221AD">
        <w:rPr>
          <w:sz w:val="28"/>
          <w:szCs w:val="28"/>
        </w:rPr>
        <w:t xml:space="preserve"> </w:t>
      </w:r>
      <w:r w:rsidRPr="00D221AD">
        <w:rPr>
          <w:sz w:val="28"/>
          <w:szCs w:val="28"/>
        </w:rPr>
        <w:t>актів. За останні роки були внесені зміни,</w:t>
      </w:r>
      <w:r w:rsidR="00D221AD" w:rsidRPr="00D221AD">
        <w:rPr>
          <w:sz w:val="28"/>
          <w:szCs w:val="28"/>
        </w:rPr>
        <w:t xml:space="preserve"> </w:t>
      </w:r>
      <w:r w:rsidRPr="00D221AD">
        <w:rPr>
          <w:sz w:val="28"/>
          <w:szCs w:val="28"/>
        </w:rPr>
        <w:t>які раніше діяли в законодавстві даної</w:t>
      </w:r>
      <w:r w:rsidR="00D221AD" w:rsidRPr="00D221AD">
        <w:rPr>
          <w:sz w:val="28"/>
          <w:szCs w:val="28"/>
        </w:rPr>
        <w:t xml:space="preserve"> </w:t>
      </w:r>
      <w:r w:rsidRPr="00D221AD">
        <w:rPr>
          <w:sz w:val="28"/>
          <w:szCs w:val="28"/>
        </w:rPr>
        <w:t>сфери. Але, враховуючи складнощі, які</w:t>
      </w:r>
      <w:r w:rsidR="00D221AD" w:rsidRPr="00D221AD">
        <w:rPr>
          <w:sz w:val="28"/>
          <w:szCs w:val="28"/>
        </w:rPr>
        <w:t xml:space="preserve"> </w:t>
      </w:r>
      <w:r w:rsidRPr="00D221AD">
        <w:rPr>
          <w:sz w:val="28"/>
          <w:szCs w:val="28"/>
        </w:rPr>
        <w:t>було розглянуто, їх постійну динаміку,</w:t>
      </w:r>
      <w:r w:rsidR="00D221AD" w:rsidRPr="00D221AD">
        <w:rPr>
          <w:sz w:val="28"/>
          <w:szCs w:val="28"/>
        </w:rPr>
        <w:t xml:space="preserve"> </w:t>
      </w:r>
      <w:r w:rsidRPr="00D221AD">
        <w:rPr>
          <w:sz w:val="28"/>
          <w:szCs w:val="28"/>
        </w:rPr>
        <w:t>варто зробити висновки про необхідність</w:t>
      </w:r>
      <w:r w:rsidR="00D221AD" w:rsidRPr="00D221AD">
        <w:rPr>
          <w:sz w:val="28"/>
          <w:szCs w:val="28"/>
        </w:rPr>
        <w:t xml:space="preserve"> </w:t>
      </w:r>
      <w:r w:rsidRPr="00D221AD">
        <w:rPr>
          <w:sz w:val="28"/>
          <w:szCs w:val="28"/>
        </w:rPr>
        <w:t>подальшого вдосконалення правового</w:t>
      </w:r>
      <w:r w:rsidR="00D221AD" w:rsidRPr="00D221AD">
        <w:rPr>
          <w:sz w:val="28"/>
          <w:szCs w:val="28"/>
        </w:rPr>
        <w:t xml:space="preserve"> </w:t>
      </w:r>
      <w:r w:rsidRPr="00D221AD">
        <w:rPr>
          <w:sz w:val="28"/>
          <w:szCs w:val="28"/>
        </w:rPr>
        <w:t>регулювання в області туризму і його</w:t>
      </w:r>
      <w:r w:rsidR="00D221AD" w:rsidRPr="00D221AD">
        <w:rPr>
          <w:sz w:val="28"/>
          <w:szCs w:val="28"/>
        </w:rPr>
        <w:t xml:space="preserve"> </w:t>
      </w:r>
      <w:r w:rsidRPr="00D221AD">
        <w:rPr>
          <w:sz w:val="28"/>
          <w:szCs w:val="28"/>
        </w:rPr>
        <w:t>безпеки.</w:t>
      </w:r>
    </w:p>
    <w:p w14:paraId="1E50CFB7" w14:textId="35839BC0" w:rsidR="00487A89" w:rsidRPr="00D221AD" w:rsidRDefault="00487A89" w:rsidP="007D5EEA">
      <w:pPr>
        <w:pStyle w:val="Default"/>
        <w:ind w:firstLine="567"/>
        <w:jc w:val="both"/>
        <w:rPr>
          <w:sz w:val="28"/>
          <w:szCs w:val="28"/>
        </w:rPr>
      </w:pPr>
      <w:r w:rsidRPr="00D221AD">
        <w:rPr>
          <w:sz w:val="28"/>
          <w:szCs w:val="28"/>
        </w:rPr>
        <w:t>Саме скоординована спільна робота</w:t>
      </w:r>
      <w:r w:rsidR="00D221AD" w:rsidRPr="00D221AD">
        <w:rPr>
          <w:sz w:val="28"/>
          <w:szCs w:val="28"/>
        </w:rPr>
        <w:t xml:space="preserve"> </w:t>
      </w:r>
      <w:r w:rsidRPr="00D221AD">
        <w:rPr>
          <w:sz w:val="28"/>
          <w:szCs w:val="28"/>
        </w:rPr>
        <w:t>з організації безпеки туризму на рівнях:</w:t>
      </w:r>
      <w:r w:rsidR="00D221AD" w:rsidRPr="00D221AD">
        <w:rPr>
          <w:sz w:val="28"/>
          <w:szCs w:val="28"/>
        </w:rPr>
        <w:t xml:space="preserve"> </w:t>
      </w:r>
      <w:r w:rsidRPr="00D221AD">
        <w:rPr>
          <w:sz w:val="28"/>
          <w:szCs w:val="28"/>
        </w:rPr>
        <w:t>держава - регіональні органи влади і</w:t>
      </w:r>
      <w:r w:rsidR="00D221AD" w:rsidRPr="00D221AD">
        <w:rPr>
          <w:sz w:val="28"/>
          <w:szCs w:val="28"/>
        </w:rPr>
        <w:t xml:space="preserve"> </w:t>
      </w:r>
      <w:r w:rsidRPr="00D221AD">
        <w:rPr>
          <w:sz w:val="28"/>
          <w:szCs w:val="28"/>
        </w:rPr>
        <w:t xml:space="preserve">управління </w:t>
      </w:r>
      <w:r w:rsidR="00D221AD" w:rsidRPr="00D221AD">
        <w:rPr>
          <w:sz w:val="28"/>
          <w:szCs w:val="28"/>
        </w:rPr>
        <w:t>–</w:t>
      </w:r>
      <w:r w:rsidRPr="00D221AD">
        <w:rPr>
          <w:sz w:val="28"/>
          <w:szCs w:val="28"/>
        </w:rPr>
        <w:t xml:space="preserve"> туристичний</w:t>
      </w:r>
      <w:r w:rsidR="00D221AD" w:rsidRPr="00D221AD">
        <w:rPr>
          <w:sz w:val="28"/>
          <w:szCs w:val="28"/>
        </w:rPr>
        <w:t xml:space="preserve"> </w:t>
      </w:r>
      <w:r w:rsidRPr="00D221AD">
        <w:rPr>
          <w:sz w:val="28"/>
          <w:szCs w:val="28"/>
        </w:rPr>
        <w:t>сектор(туроператори та турагенції) –</w:t>
      </w:r>
      <w:r w:rsidR="00D221AD" w:rsidRPr="00D221AD">
        <w:rPr>
          <w:sz w:val="28"/>
          <w:szCs w:val="28"/>
        </w:rPr>
        <w:t xml:space="preserve"> </w:t>
      </w:r>
      <w:r w:rsidRPr="00D221AD">
        <w:rPr>
          <w:sz w:val="28"/>
          <w:szCs w:val="28"/>
        </w:rPr>
        <w:t>турист, зможе сприяти організації заходів</w:t>
      </w:r>
      <w:r w:rsidR="00D221AD" w:rsidRPr="00D221AD">
        <w:rPr>
          <w:sz w:val="28"/>
          <w:szCs w:val="28"/>
        </w:rPr>
        <w:t xml:space="preserve"> </w:t>
      </w:r>
      <w:r w:rsidRPr="00D221AD">
        <w:rPr>
          <w:sz w:val="28"/>
          <w:szCs w:val="28"/>
        </w:rPr>
        <w:t>безпеки на системному, дієвому рівні.</w:t>
      </w:r>
    </w:p>
    <w:p w14:paraId="3F4D9D05" w14:textId="77777777" w:rsidR="00D221AD" w:rsidRPr="00D221AD" w:rsidRDefault="00D221AD" w:rsidP="007D5EEA">
      <w:pPr>
        <w:pStyle w:val="Default"/>
        <w:ind w:firstLine="567"/>
        <w:jc w:val="both"/>
        <w:rPr>
          <w:sz w:val="28"/>
          <w:szCs w:val="28"/>
        </w:rPr>
      </w:pPr>
    </w:p>
    <w:p w14:paraId="7D4248E1" w14:textId="72F2DB5E" w:rsidR="0083068B" w:rsidRPr="0083068B" w:rsidRDefault="007A3428" w:rsidP="007D5EEA">
      <w:pPr>
        <w:pStyle w:val="Default"/>
        <w:ind w:firstLine="567"/>
        <w:jc w:val="both"/>
        <w:rPr>
          <w:b/>
        </w:rPr>
      </w:pPr>
      <w:r w:rsidRPr="0083068B">
        <w:rPr>
          <w:b/>
          <w:lang w:val="en-US"/>
        </w:rPr>
        <w:t>C</w:t>
      </w:r>
      <w:r w:rsidRPr="0083068B">
        <w:rPr>
          <w:b/>
        </w:rPr>
        <w:t xml:space="preserve">писок використаних джерел </w:t>
      </w:r>
    </w:p>
    <w:p w14:paraId="08E2222C" w14:textId="7E33AA72" w:rsidR="007A3428" w:rsidRPr="0083068B" w:rsidRDefault="007A3428" w:rsidP="007D5EEA">
      <w:pPr>
        <w:pStyle w:val="Default"/>
        <w:ind w:firstLine="567"/>
        <w:jc w:val="both"/>
      </w:pPr>
      <w:r w:rsidRPr="0083068B">
        <w:rPr>
          <w:lang w:val="ru-RU"/>
        </w:rPr>
        <w:lastRenderedPageBreak/>
        <w:t>1</w:t>
      </w:r>
      <w:r w:rsidR="0045112A" w:rsidRPr="0083068B">
        <w:t xml:space="preserve">. </w:t>
      </w:r>
      <w:r w:rsidR="00D221AD" w:rsidRPr="0083068B">
        <w:t>Маркіна І.А. Управління безпекою туристичного бізнесу / І.А. Маркіна // Экономика Крыма. – 2012. – № 1 (38). – С. 174-176.</w:t>
      </w:r>
    </w:p>
    <w:p w14:paraId="4C72F0F4" w14:textId="50112A78" w:rsidR="00487A89" w:rsidRPr="0083068B" w:rsidRDefault="007A3428" w:rsidP="007D5EEA">
      <w:pPr>
        <w:pStyle w:val="Default"/>
        <w:ind w:firstLine="567"/>
        <w:jc w:val="both"/>
      </w:pPr>
      <w:r w:rsidRPr="0083068B">
        <w:t>2</w:t>
      </w:r>
      <w:r w:rsidR="0045112A" w:rsidRPr="0083068B">
        <w:t xml:space="preserve">. </w:t>
      </w:r>
      <w:r w:rsidR="00487A89" w:rsidRPr="0083068B">
        <w:t>Закон України «Про внесення змін до Закону України «Про туризм» від 18 листопада 2003 р. № 1282-IV</w:t>
      </w:r>
    </w:p>
    <w:p w14:paraId="3D971124" w14:textId="1F1ED7C5" w:rsidR="00D221AD" w:rsidRPr="0083068B" w:rsidRDefault="00D221AD" w:rsidP="007D5EEA">
      <w:pPr>
        <w:autoSpaceDE w:val="0"/>
        <w:autoSpaceDN w:val="0"/>
        <w:adjustRightInd w:val="0"/>
        <w:spacing w:after="0" w:line="240" w:lineRule="auto"/>
        <w:ind w:firstLine="567"/>
        <w:jc w:val="both"/>
        <w:rPr>
          <w:rFonts w:ascii="Times New Roman" w:hAnsi="Times New Roman" w:cs="Times New Roman"/>
          <w:sz w:val="24"/>
          <w:szCs w:val="24"/>
        </w:rPr>
      </w:pPr>
      <w:r w:rsidRPr="0083068B">
        <w:rPr>
          <w:rFonts w:ascii="Times New Roman" w:hAnsi="Times New Roman" w:cs="Times New Roman"/>
          <w:sz w:val="24"/>
          <w:szCs w:val="24"/>
        </w:rPr>
        <w:t>3. Держтуризмкурорт [Електронний ресурс]: [веб-сайт]. – Режим доступу: http://www.tourism.gov.ua/news.asp.</w:t>
      </w:r>
    </w:p>
    <w:sectPr w:rsidR="00D221AD" w:rsidRPr="0083068B" w:rsidSect="007D5EE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78"/>
    <w:rsid w:val="000B5FF7"/>
    <w:rsid w:val="001B78F9"/>
    <w:rsid w:val="004015FD"/>
    <w:rsid w:val="0045112A"/>
    <w:rsid w:val="00487A89"/>
    <w:rsid w:val="00542836"/>
    <w:rsid w:val="005B1CE0"/>
    <w:rsid w:val="005E6CF1"/>
    <w:rsid w:val="005E76C5"/>
    <w:rsid w:val="00651431"/>
    <w:rsid w:val="00653578"/>
    <w:rsid w:val="007A3428"/>
    <w:rsid w:val="007D5EEA"/>
    <w:rsid w:val="0083068B"/>
    <w:rsid w:val="0083381C"/>
    <w:rsid w:val="008379A5"/>
    <w:rsid w:val="00953A36"/>
    <w:rsid w:val="00BA646F"/>
    <w:rsid w:val="00D221AD"/>
    <w:rsid w:val="00F20CBE"/>
    <w:rsid w:val="00FE12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CFB9"/>
  <w15:chartTrackingRefBased/>
  <w15:docId w15:val="{723756FE-714E-46F1-8132-D5D52B4E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646F"/>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7A3428"/>
    <w:rPr>
      <w:color w:val="0563C1" w:themeColor="hyperlink"/>
      <w:u w:val="single"/>
    </w:rPr>
  </w:style>
  <w:style w:type="character" w:customStyle="1" w:styleId="UnresolvedMention">
    <w:name w:val="Unresolved Mention"/>
    <w:basedOn w:val="a0"/>
    <w:uiPriority w:val="99"/>
    <w:semiHidden/>
    <w:unhideWhenUsed/>
    <w:rsid w:val="007A3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3665</Words>
  <Characters>2090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Natasha</cp:lastModifiedBy>
  <cp:revision>3</cp:revision>
  <dcterms:created xsi:type="dcterms:W3CDTF">2019-11-24T14:13:00Z</dcterms:created>
  <dcterms:modified xsi:type="dcterms:W3CDTF">2019-11-24T14:14:00Z</dcterms:modified>
</cp:coreProperties>
</file>