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54" w:rsidRDefault="004E32D4" w:rsidP="004E3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ОБЛІКОВО-АНАЛІТИЧНЕ ЗАБЕЗПЕЧЕННЯ БЕЗПЕКИ ПІДПРИЄМСТВ</w:t>
      </w:r>
    </w:p>
    <w:p w:rsidR="004E32D4" w:rsidRDefault="004E32D4" w:rsidP="004E3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2D4" w:rsidRPr="004E32D4" w:rsidRDefault="004E32D4" w:rsidP="00F24E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2D4">
        <w:rPr>
          <w:rFonts w:ascii="Times New Roman" w:hAnsi="Times New Roman" w:cs="Times New Roman"/>
          <w:b/>
          <w:i/>
          <w:sz w:val="28"/>
          <w:szCs w:val="28"/>
        </w:rPr>
        <w:t>Полінкевич О.</w:t>
      </w:r>
      <w:r w:rsidR="00F24EE7" w:rsidRPr="00F24E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32D4">
        <w:rPr>
          <w:rFonts w:ascii="Times New Roman" w:hAnsi="Times New Roman" w:cs="Times New Roman"/>
          <w:b/>
          <w:i/>
          <w:sz w:val="28"/>
          <w:szCs w:val="28"/>
        </w:rPr>
        <w:t>М.</w:t>
      </w:r>
      <w:r w:rsidRPr="004E32D4">
        <w:rPr>
          <w:rFonts w:ascii="Times New Roman" w:hAnsi="Times New Roman" w:cs="Times New Roman"/>
          <w:i/>
          <w:sz w:val="28"/>
          <w:szCs w:val="28"/>
        </w:rPr>
        <w:t>, д</w:t>
      </w:r>
      <w:r>
        <w:rPr>
          <w:rFonts w:ascii="Times New Roman" w:hAnsi="Times New Roman" w:cs="Times New Roman"/>
          <w:i/>
          <w:sz w:val="28"/>
          <w:szCs w:val="28"/>
        </w:rPr>
        <w:t>-р</w:t>
      </w:r>
      <w:r w:rsidRPr="004E32D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32D4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кон</w:t>
      </w:r>
      <w:r w:rsidRPr="004E32D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32D4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аук</w:t>
      </w:r>
      <w:r w:rsidRPr="004E32D4">
        <w:rPr>
          <w:rFonts w:ascii="Times New Roman" w:hAnsi="Times New Roman" w:cs="Times New Roman"/>
          <w:i/>
          <w:sz w:val="28"/>
          <w:szCs w:val="28"/>
        </w:rPr>
        <w:t xml:space="preserve">, професор, </w:t>
      </w:r>
      <w:r w:rsidR="00602088" w:rsidRPr="00602088">
        <w:rPr>
          <w:rFonts w:ascii="Times New Roman" w:hAnsi="Times New Roman" w:cs="Times New Roman"/>
          <w:b/>
          <w:i/>
          <w:sz w:val="28"/>
          <w:szCs w:val="28"/>
        </w:rPr>
        <w:t>Балабух А</w:t>
      </w:r>
      <w:r w:rsidR="00F24EE7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602088">
        <w:rPr>
          <w:rFonts w:ascii="Times New Roman" w:hAnsi="Times New Roman" w:cs="Times New Roman"/>
          <w:i/>
          <w:sz w:val="28"/>
          <w:szCs w:val="28"/>
        </w:rPr>
        <w:t xml:space="preserve">, магістр, </w:t>
      </w:r>
      <w:r w:rsidRPr="004E32D4">
        <w:rPr>
          <w:rFonts w:ascii="Times New Roman" w:hAnsi="Times New Roman" w:cs="Times New Roman"/>
          <w:i/>
          <w:sz w:val="28"/>
          <w:szCs w:val="28"/>
        </w:rPr>
        <w:t>Східноєвропейський національний університет імені Лесі Українки, м. Луцьк</w:t>
      </w:r>
    </w:p>
    <w:p w:rsidR="004E32D4" w:rsidRDefault="004E32D4" w:rsidP="004E3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2D4" w:rsidRDefault="00C27EA6" w:rsidP="004E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7EA6">
        <w:rPr>
          <w:rFonts w:ascii="Times New Roman" w:hAnsi="Times New Roman" w:cs="Times New Roman"/>
          <w:sz w:val="28"/>
          <w:szCs w:val="28"/>
        </w:rPr>
        <w:t xml:space="preserve">олівекторність підходів сучасних дослідників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C27EA6">
        <w:rPr>
          <w:rFonts w:ascii="Times New Roman" w:hAnsi="Times New Roman" w:cs="Times New Roman"/>
          <w:sz w:val="28"/>
          <w:szCs w:val="28"/>
        </w:rPr>
        <w:t xml:space="preserve"> обґрунтування обліково-аналітичного забезпечення </w:t>
      </w:r>
      <w:r w:rsidR="00602088">
        <w:rPr>
          <w:rFonts w:ascii="Times New Roman" w:hAnsi="Times New Roman" w:cs="Times New Roman"/>
          <w:sz w:val="28"/>
          <w:szCs w:val="28"/>
        </w:rPr>
        <w:t>безпеки підприємств</w:t>
      </w:r>
      <w:r w:rsidRPr="00C27EA6">
        <w:rPr>
          <w:rFonts w:ascii="Times New Roman" w:hAnsi="Times New Roman" w:cs="Times New Roman"/>
          <w:sz w:val="28"/>
          <w:szCs w:val="28"/>
        </w:rPr>
        <w:t xml:space="preserve"> пояснюється достатньою новизною концепції і множинністю спектрів її практичної реалізації; недосконалістю практики інформаційного забезпечення </w:t>
      </w:r>
      <w:r w:rsidR="00602088">
        <w:rPr>
          <w:rFonts w:ascii="Times New Roman" w:hAnsi="Times New Roman" w:cs="Times New Roman"/>
          <w:sz w:val="28"/>
          <w:szCs w:val="28"/>
        </w:rPr>
        <w:t>безпеки</w:t>
      </w:r>
      <w:r w:rsidRPr="00C27EA6">
        <w:rPr>
          <w:rFonts w:ascii="Times New Roman" w:hAnsi="Times New Roman" w:cs="Times New Roman"/>
          <w:sz w:val="28"/>
          <w:szCs w:val="28"/>
        </w:rPr>
        <w:t xml:space="preserve"> на підприємствах; неоднозначністю сприйняття концепції генерування підсистем фінансового й управлінського обліку як базового інформаційного джерела прийняття </w:t>
      </w:r>
      <w:r w:rsidR="00602088">
        <w:rPr>
          <w:rFonts w:ascii="Times New Roman" w:hAnsi="Times New Roman" w:cs="Times New Roman"/>
          <w:sz w:val="28"/>
          <w:szCs w:val="28"/>
        </w:rPr>
        <w:t>обґрунтованих</w:t>
      </w:r>
      <w:r w:rsidRPr="00C27EA6">
        <w:rPr>
          <w:rFonts w:ascii="Times New Roman" w:hAnsi="Times New Roman" w:cs="Times New Roman"/>
          <w:sz w:val="28"/>
          <w:szCs w:val="28"/>
        </w:rPr>
        <w:t xml:space="preserve"> управлінських рішень; відсутністю загальних правил побудови системи аналітичної підтримки управлінських рішень; розумінням системи аналітичного забезпечення </w:t>
      </w:r>
      <w:r w:rsidR="00602088">
        <w:rPr>
          <w:rFonts w:ascii="Times New Roman" w:hAnsi="Times New Roman" w:cs="Times New Roman"/>
          <w:sz w:val="28"/>
          <w:szCs w:val="28"/>
        </w:rPr>
        <w:t>безпеки підприємств</w:t>
      </w:r>
      <w:r w:rsidRPr="00C27EA6">
        <w:rPr>
          <w:rFonts w:ascii="Times New Roman" w:hAnsi="Times New Roman" w:cs="Times New Roman"/>
          <w:sz w:val="28"/>
          <w:szCs w:val="28"/>
        </w:rPr>
        <w:t xml:space="preserve"> в якості складової системи управлінського обліку; відсутністю науково</w:t>
      </w:r>
      <w:r w:rsidR="00602088">
        <w:rPr>
          <w:rFonts w:ascii="Times New Roman" w:hAnsi="Times New Roman" w:cs="Times New Roman"/>
          <w:sz w:val="28"/>
          <w:szCs w:val="28"/>
        </w:rPr>
        <w:t>-</w:t>
      </w:r>
      <w:r w:rsidRPr="00C27EA6">
        <w:rPr>
          <w:rFonts w:ascii="Times New Roman" w:hAnsi="Times New Roman" w:cs="Times New Roman"/>
          <w:sz w:val="28"/>
          <w:szCs w:val="28"/>
        </w:rPr>
        <w:t xml:space="preserve">теоретичного обґрунтування системних взаємозв’язків між обліковою та аналітичною підсистемами системи </w:t>
      </w:r>
      <w:r w:rsidR="00602088">
        <w:rPr>
          <w:rFonts w:ascii="Times New Roman" w:hAnsi="Times New Roman" w:cs="Times New Roman"/>
          <w:sz w:val="28"/>
          <w:szCs w:val="28"/>
        </w:rPr>
        <w:t>забезпечення безпеки підприємств</w:t>
      </w:r>
      <w:r w:rsidRPr="00C27EA6">
        <w:rPr>
          <w:rFonts w:ascii="Times New Roman" w:hAnsi="Times New Roman" w:cs="Times New Roman"/>
          <w:sz w:val="28"/>
          <w:szCs w:val="28"/>
        </w:rPr>
        <w:t>.</w:t>
      </w:r>
    </w:p>
    <w:p w:rsidR="00602088" w:rsidRDefault="00602088" w:rsidP="004E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88">
        <w:rPr>
          <w:rFonts w:ascii="Times New Roman" w:hAnsi="Times New Roman" w:cs="Times New Roman"/>
          <w:sz w:val="28"/>
          <w:szCs w:val="28"/>
        </w:rPr>
        <w:t xml:space="preserve">Більшість вітчизняних і зарубіжних науковців акцентують важливу роль побудови взаємоузгодженої системи обліково-аналітичного забезпечення </w:t>
      </w:r>
      <w:r>
        <w:rPr>
          <w:rFonts w:ascii="Times New Roman" w:hAnsi="Times New Roman" w:cs="Times New Roman"/>
          <w:sz w:val="28"/>
          <w:szCs w:val="28"/>
        </w:rPr>
        <w:t>безпеки підприємств</w:t>
      </w:r>
      <w:r w:rsidRPr="00602088">
        <w:rPr>
          <w:rFonts w:ascii="Times New Roman" w:hAnsi="Times New Roman" w:cs="Times New Roman"/>
          <w:sz w:val="28"/>
          <w:szCs w:val="28"/>
        </w:rPr>
        <w:t xml:space="preserve">, оскільки лише в такому випадку можна досягти загального позитивного ефекту управління ініціативами. Тому, враховуючи обґрунтований підхід до виділення підсистем фінансового та управлінського обліку, пропонуємо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602088">
        <w:rPr>
          <w:rFonts w:ascii="Times New Roman" w:hAnsi="Times New Roman" w:cs="Times New Roman"/>
          <w:sz w:val="28"/>
          <w:szCs w:val="28"/>
        </w:rPr>
        <w:t xml:space="preserve">у модель побудови </w:t>
      </w:r>
      <w:r>
        <w:rPr>
          <w:rFonts w:ascii="Times New Roman" w:hAnsi="Times New Roman" w:cs="Times New Roman"/>
          <w:sz w:val="28"/>
          <w:szCs w:val="28"/>
        </w:rPr>
        <w:t>обліково-</w:t>
      </w:r>
      <w:r w:rsidRPr="00602088">
        <w:rPr>
          <w:rFonts w:ascii="Times New Roman" w:hAnsi="Times New Roman" w:cs="Times New Roman"/>
          <w:sz w:val="28"/>
          <w:szCs w:val="28"/>
        </w:rPr>
        <w:t xml:space="preserve">аналітичної системи </w:t>
      </w:r>
      <w:r w:rsidR="00CF0C8C">
        <w:rPr>
          <w:rFonts w:ascii="Times New Roman" w:hAnsi="Times New Roman" w:cs="Times New Roman"/>
          <w:sz w:val="28"/>
          <w:szCs w:val="28"/>
        </w:rPr>
        <w:t xml:space="preserve">забезпечення безпеки </w:t>
      </w:r>
      <w:r w:rsidRPr="00602088">
        <w:rPr>
          <w:rFonts w:ascii="Times New Roman" w:hAnsi="Times New Roman" w:cs="Times New Roman"/>
          <w:sz w:val="28"/>
          <w:szCs w:val="28"/>
        </w:rPr>
        <w:t>підприємств (рис. 1).</w:t>
      </w:r>
    </w:p>
    <w:p w:rsidR="00CF0C8C" w:rsidRDefault="00CF0C8C" w:rsidP="004E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44B11F" wp14:editId="354BA956">
                <wp:simplePos x="0" y="0"/>
                <wp:positionH relativeFrom="column">
                  <wp:posOffset>-34290</wp:posOffset>
                </wp:positionH>
                <wp:positionV relativeFrom="paragraph">
                  <wp:posOffset>50165</wp:posOffset>
                </wp:positionV>
                <wp:extent cx="6210300" cy="3743325"/>
                <wp:effectExtent l="0" t="0" r="19050" b="2857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743325"/>
                          <a:chOff x="0" y="0"/>
                          <a:chExt cx="6210300" cy="3743325"/>
                        </a:xfrm>
                      </wpg:grpSpPr>
                      <wps:wsp>
                        <wps:cNvPr id="16" name="Поле 16"/>
                        <wps:cNvSpPr txBox="1"/>
                        <wps:spPr>
                          <a:xfrm>
                            <a:off x="2714625" y="628650"/>
                            <a:ext cx="3495675" cy="3114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Pr="00602088" w:rsidRDefault="0060208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Управлінський</w:t>
                              </w:r>
                              <w:r w:rsidRPr="006020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облік</w:t>
                              </w:r>
                            </w:p>
                            <w:p w:rsidR="00602088" w:rsidRDefault="00602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0" y="552450"/>
                            <a:ext cx="2781300" cy="2457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Default="00602088"/>
                            <w:p w:rsidR="00602088" w:rsidRPr="00602088" w:rsidRDefault="0060208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020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Фінансовий облік</w:t>
                              </w:r>
                            </w:p>
                            <w:p w:rsidR="00602088" w:rsidRDefault="006020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оле 1"/>
                        <wps:cNvSpPr txBox="1"/>
                        <wps:spPr>
                          <a:xfrm>
                            <a:off x="866775" y="0"/>
                            <a:ext cx="3638550" cy="628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2088" w:rsidRPr="00602088" w:rsidRDefault="00602088" w:rsidP="006020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020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Обліково-аналітична система забезпечення безпеки підприємств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4B11F" id="Группа 17" o:spid="_x0000_s1026" style="position:absolute;left:0;text-align:left;margin-left:-2.7pt;margin-top:3.95pt;width:489pt;height:294.75pt;z-index:251659264" coordsize="62103,3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6" o:spid="_x0000_s1027" type="#_x0000_t202" style="position:absolute;left:27146;top:6286;width:34957;height:3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lJsIA&#10;AADbAAAADwAAAGRycy9kb3ducmV2LnhtbERP0WoCMRB8F/oPYQVfpOZUEDmNItJCoSDUE/q6XNa7&#10;w2RzXOJd2q9vBKFvszs7MzvbfbRG9NT5xrGC+SwDQVw63XCl4FK8v65B+ICs0TgmBT/kYb97GW0x&#10;127gL+rPoRLJhH2OCuoQ2lxKX9Zk0c9cS5y4q+sshjR2ldQdDsncGrnIspW02HBKqLGlY03l7Xy3&#10;CsypWP7GePvsh8LY6febPbZprybjeNiACBTD//FT/aHT+yt4dEkA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CUmwgAAANsAAAAPAAAAAAAAAAAAAAAAAJgCAABkcnMvZG93&#10;bnJldi54bWxQSwUGAAAAAAQABAD1AAAAhwMAAAAA&#10;" fillcolor="white [3201]" strokeweight=".5pt">
                  <v:stroke dashstyle="3 1"/>
                  <v:textbox>
                    <w:txbxContent>
                      <w:p w:rsidR="00602088" w:rsidRDefault="00602088"/>
                      <w:p w:rsidR="00602088" w:rsidRDefault="00602088"/>
                      <w:p w:rsidR="00602088" w:rsidRDefault="00602088"/>
                      <w:p w:rsidR="00602088" w:rsidRDefault="00602088"/>
                      <w:p w:rsidR="00602088" w:rsidRDefault="00602088"/>
                      <w:p w:rsidR="00602088" w:rsidRDefault="00602088"/>
                      <w:p w:rsidR="00602088" w:rsidRDefault="00602088"/>
                      <w:p w:rsidR="00602088" w:rsidRDefault="00602088"/>
                      <w:p w:rsidR="00602088" w:rsidRPr="00602088" w:rsidRDefault="0060208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Управлінський</w:t>
                        </w:r>
                        <w:r w:rsidRPr="006020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облік</w:t>
                        </w:r>
                      </w:p>
                      <w:p w:rsidR="00602088" w:rsidRDefault="00602088"/>
                    </w:txbxContent>
                  </v:textbox>
                </v:shape>
                <v:shape id="Поле 15" o:spid="_x0000_s1028" type="#_x0000_t202" style="position:absolute;top:5524;width:27813;height:2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7UcMA&#10;AADbAAAADwAAAGRycy9kb3ducmV2LnhtbERP0WrCQBB8F/oPxxZ8kXpRqZTUU4q0UBAKTYS+Lrlt&#10;ErzbC7kzufr1XkHwbXZnZ2Zns4vWiIF63zpWsJhnIIgrp1uuFRzLj6cXED4gazSOScEfedhtHyYb&#10;zLUb+ZuGItQimbDPUUETQpdL6auGLPq564gT9+t6iyGNfS11j2Myt0Yus2wtLbacEhrsaN9QdSrO&#10;VoH5KleXGE+HYSyNnf28232X9mr6GN9eQQSK4X58U3/q9P4z/HdJAO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q7UcMAAADbAAAADwAAAAAAAAAAAAAAAACYAgAAZHJzL2Rv&#10;d25yZXYueG1sUEsFBgAAAAAEAAQA9QAAAIgDAAAAAA==&#10;" fillcolor="white [3201]" strokeweight=".5pt">
                  <v:stroke dashstyle="3 1"/>
                  <v:textbox>
                    <w:txbxContent>
                      <w:p w:rsidR="00602088" w:rsidRDefault="00602088"/>
                      <w:p w:rsidR="00602088" w:rsidRDefault="00602088"/>
                      <w:p w:rsidR="00602088" w:rsidRDefault="00602088"/>
                      <w:p w:rsidR="00602088" w:rsidRDefault="00602088"/>
                      <w:p w:rsidR="00602088" w:rsidRDefault="00602088"/>
                      <w:p w:rsidR="00602088" w:rsidRDefault="00602088"/>
                      <w:p w:rsidR="00602088" w:rsidRPr="00602088" w:rsidRDefault="0060208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20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Фінансовий облік</w:t>
                        </w:r>
                      </w:p>
                      <w:p w:rsidR="00602088" w:rsidRDefault="00602088"/>
                    </w:txbxContent>
                  </v:textbox>
                </v:shape>
                <v:shape id="Поле 1" o:spid="_x0000_s1029" type="#_x0000_t202" style="position:absolute;left:8667;width:36386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602088" w:rsidRPr="00602088" w:rsidRDefault="00602088" w:rsidP="0060208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20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Обліково-аналітична система забезпечення безпеки підприємств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88528" wp14:editId="0AF91525">
                <wp:simplePos x="0" y="0"/>
                <wp:positionH relativeFrom="column">
                  <wp:posOffset>3689985</wp:posOffset>
                </wp:positionH>
                <wp:positionV relativeFrom="paragraph">
                  <wp:posOffset>2955290</wp:posOffset>
                </wp:positionV>
                <wp:extent cx="790575" cy="9525"/>
                <wp:effectExtent l="0" t="76200" r="28575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6CF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90.55pt;margin-top:232.7pt;width:62.25pt;height: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" strokecolor="black [3213]">
                <v:stroke endarrow="block"/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A8B50" wp14:editId="55BF743F">
                <wp:simplePos x="0" y="0"/>
                <wp:positionH relativeFrom="column">
                  <wp:posOffset>3680460</wp:posOffset>
                </wp:positionH>
                <wp:positionV relativeFrom="paragraph">
                  <wp:posOffset>1840865</wp:posOffset>
                </wp:positionV>
                <wp:extent cx="790575" cy="9525"/>
                <wp:effectExtent l="0" t="76200" r="2857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D3761" id="Прямая со стрелкой 13" o:spid="_x0000_s1026" type="#_x0000_t32" style="position:absolute;margin-left:289.8pt;margin-top:144.95pt;width:62.2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" strokecolor="black [3213]">
                <v:stroke endarrow="block"/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D700D" wp14:editId="50606F4C">
                <wp:simplePos x="0" y="0"/>
                <wp:positionH relativeFrom="column">
                  <wp:posOffset>3680460</wp:posOffset>
                </wp:positionH>
                <wp:positionV relativeFrom="paragraph">
                  <wp:posOffset>1364614</wp:posOffset>
                </wp:positionV>
                <wp:extent cx="9525" cy="15906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90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08029" id="Прямая соединительная линия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07.45pt" to="290.55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" strokecolor="black [3213]"/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B0E73" wp14:editId="59660BFF">
                <wp:simplePos x="0" y="0"/>
                <wp:positionH relativeFrom="column">
                  <wp:posOffset>4852035</wp:posOffset>
                </wp:positionH>
                <wp:positionV relativeFrom="paragraph">
                  <wp:posOffset>2450465</wp:posOffset>
                </wp:positionV>
                <wp:extent cx="0" cy="19050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FD1B" id="Прямая со стрелкой 11" o:spid="_x0000_s1026" type="#_x0000_t32" style="position:absolute;margin-left:382.05pt;margin-top:192.95pt;width:0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" strokecolor="black [3213]">
                <v:stroke endarrow="block"/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6FE2D" wp14:editId="1471C098">
                <wp:simplePos x="0" y="0"/>
                <wp:positionH relativeFrom="column">
                  <wp:posOffset>4471035</wp:posOffset>
                </wp:positionH>
                <wp:positionV relativeFrom="paragraph">
                  <wp:posOffset>2640965</wp:posOffset>
                </wp:positionV>
                <wp:extent cx="1600200" cy="10096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088" w:rsidRPr="00602088" w:rsidRDefault="00602088" w:rsidP="00602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Система управлінського аналізу складових безпеки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FE2D" id="Поле 6" o:spid="_x0000_s1030" type="#_x0000_t202" style="position:absolute;left:0;text-align:left;margin-left:352.05pt;margin-top:207.95pt;width:126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" fillcolor="white [3201]" strokeweight=".5pt">
                <v:textbox>
                  <w:txbxContent>
                    <w:p w:rsidR="00602088" w:rsidRPr="00602088" w:rsidRDefault="00602088" w:rsidP="006020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Система управлінського аналізу складових безпеки</w:t>
                      </w:r>
                    </w:p>
                  </w:txbxContent>
                </v:textbox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8D1B9" wp14:editId="0822933B">
                <wp:simplePos x="0" y="0"/>
                <wp:positionH relativeFrom="column">
                  <wp:posOffset>4785360</wp:posOffset>
                </wp:positionH>
                <wp:positionV relativeFrom="paragraph">
                  <wp:posOffset>1364615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F9D6" id="Прямая со стрелкой 10" o:spid="_x0000_s1026" type="#_x0000_t32" style="position:absolute;margin-left:376.8pt;margin-top:107.45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" strokecolor="black [3213]">
                <v:stroke endarrow="block"/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05235" wp14:editId="521E8AFA">
                <wp:simplePos x="0" y="0"/>
                <wp:positionH relativeFrom="column">
                  <wp:posOffset>3623311</wp:posOffset>
                </wp:positionH>
                <wp:positionV relativeFrom="paragraph">
                  <wp:posOffset>678815</wp:posOffset>
                </wp:positionV>
                <wp:extent cx="523874" cy="257175"/>
                <wp:effectExtent l="0" t="0" r="8636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4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E71F0" id="Прямая со стрелкой 9" o:spid="_x0000_s1026" type="#_x0000_t32" style="position:absolute;margin-left:285.3pt;margin-top:53.45pt;width:41.25pt;height:20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" strokecolor="black [3213]">
                <v:stroke endarrow="block"/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67CD9" wp14:editId="71B07D7A">
                <wp:simplePos x="0" y="0"/>
                <wp:positionH relativeFrom="column">
                  <wp:posOffset>2089785</wp:posOffset>
                </wp:positionH>
                <wp:positionV relativeFrom="paragraph">
                  <wp:posOffset>678815</wp:posOffset>
                </wp:positionV>
                <wp:extent cx="142875" cy="257175"/>
                <wp:effectExtent l="38100" t="0" r="285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868D1" id="Прямая со стрелкой 8" o:spid="_x0000_s1026" type="#_x0000_t32" style="position:absolute;margin-left:164.55pt;margin-top:53.45pt;width:11.25pt;height:20.2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" strokecolor="black [3213]">
                <v:stroke endarrow="block"/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A99D9" wp14:editId="697CDC4B">
                <wp:simplePos x="0" y="0"/>
                <wp:positionH relativeFrom="column">
                  <wp:posOffset>994410</wp:posOffset>
                </wp:positionH>
                <wp:positionV relativeFrom="paragraph">
                  <wp:posOffset>678815</wp:posOffset>
                </wp:positionV>
                <wp:extent cx="723900" cy="257175"/>
                <wp:effectExtent l="38100" t="0" r="190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A4EA6" id="Прямая со стрелкой 7" o:spid="_x0000_s1026" type="#_x0000_t32" style="position:absolute;margin-left:78.3pt;margin-top:53.45pt;width:57pt;height:20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" strokecolor="black [3213]">
                <v:stroke endarrow="block"/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C0781" wp14:editId="2C58CD09">
                <wp:simplePos x="0" y="0"/>
                <wp:positionH relativeFrom="column">
                  <wp:posOffset>1365885</wp:posOffset>
                </wp:positionH>
                <wp:positionV relativeFrom="paragraph">
                  <wp:posOffset>935990</wp:posOffset>
                </wp:positionV>
                <wp:extent cx="1143000" cy="15716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088" w:rsidRPr="00602088" w:rsidRDefault="00602088" w:rsidP="00602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Система фінансового аналізу звітності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0781" id="Поле 3" o:spid="_x0000_s1031" type="#_x0000_t202" style="position:absolute;left:0;text-align:left;margin-left:107.55pt;margin-top:73.7pt;width:90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" fillcolor="white [3201]" strokeweight=".5pt">
                <v:textbox>
                  <w:txbxContent>
                    <w:p w:rsidR="00602088" w:rsidRPr="00602088" w:rsidRDefault="00602088" w:rsidP="006020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Система фінансового аналізу звітності</w:t>
                      </w:r>
                    </w:p>
                  </w:txbxContent>
                </v:textbox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E9EC5" wp14:editId="5CDDD6DD">
                <wp:simplePos x="0" y="0"/>
                <wp:positionH relativeFrom="column">
                  <wp:posOffset>80010</wp:posOffset>
                </wp:positionH>
                <wp:positionV relativeFrom="paragraph">
                  <wp:posOffset>935990</wp:posOffset>
                </wp:positionV>
                <wp:extent cx="1219200" cy="15716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088" w:rsidRPr="00602088" w:rsidRDefault="00602088" w:rsidP="00602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Система фінансового аналізу складових безпеки підприємства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9EC5" id="Поле 2" o:spid="_x0000_s1032" type="#_x0000_t202" style="position:absolute;left:0;text-align:left;margin-left:6.3pt;margin-top:73.7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" fillcolor="white [3201]" strokeweight=".5pt">
                <v:textbox>
                  <w:txbxContent>
                    <w:p w:rsidR="00602088" w:rsidRPr="00602088" w:rsidRDefault="00602088" w:rsidP="006020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Система фінансового аналізу складових безпеки підприємства</w:t>
                      </w:r>
                    </w:p>
                  </w:txbxContent>
                </v:textbox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8BA52" wp14:editId="2960B40E">
                <wp:simplePos x="0" y="0"/>
                <wp:positionH relativeFrom="column">
                  <wp:posOffset>4471035</wp:posOffset>
                </wp:positionH>
                <wp:positionV relativeFrom="paragraph">
                  <wp:posOffset>1555115</wp:posOffset>
                </wp:positionV>
                <wp:extent cx="1600200" cy="86677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088" w:rsidRPr="00602088" w:rsidRDefault="00602088" w:rsidP="00602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Система управлінського аналізу вартості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BA52" id="Поле 5" o:spid="_x0000_s1033" type="#_x0000_t202" style="position:absolute;left:0;text-align:left;margin-left:352.05pt;margin-top:122.45pt;width:126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" fillcolor="white [3201]" strokeweight=".5pt">
                <v:textbox>
                  <w:txbxContent>
                    <w:p w:rsidR="00602088" w:rsidRPr="00602088" w:rsidRDefault="00602088" w:rsidP="006020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Система управлінського аналізу вартості</w:t>
                      </w:r>
                    </w:p>
                  </w:txbxContent>
                </v:textbox>
              </v:shape>
            </w:pict>
          </mc:Fallback>
        </mc:AlternateContent>
      </w:r>
      <w:r w:rsidR="00602088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855DF" wp14:editId="55335594">
                <wp:simplePos x="0" y="0"/>
                <wp:positionH relativeFrom="column">
                  <wp:posOffset>2680335</wp:posOffset>
                </wp:positionH>
                <wp:positionV relativeFrom="paragraph">
                  <wp:posOffset>935990</wp:posOffset>
                </wp:positionV>
                <wp:extent cx="3448050" cy="4286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088" w:rsidRPr="00602088" w:rsidRDefault="00602088" w:rsidP="006020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Система управлінського аналізу звітності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55DF" id="Поле 4" o:spid="_x0000_s1034" type="#_x0000_t202" style="position:absolute;left:0;text-align:left;margin-left:211.05pt;margin-top:73.7pt;width:271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" fillcolor="white [3201]" strokeweight=".5pt">
                <v:textbox>
                  <w:txbxContent>
                    <w:p w:rsidR="00602088" w:rsidRPr="00602088" w:rsidRDefault="00602088" w:rsidP="006020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Система управлінського аналізу звітності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CF0C8C" w:rsidRP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CF0C8C" w:rsidRP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CF0C8C" w:rsidRP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CF0C8C" w:rsidRP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CF0C8C" w:rsidRP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CF0C8C" w:rsidRP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CF0C8C" w:rsidRP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CF0C8C" w:rsidRP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CF0C8C" w:rsidRP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CF0C8C" w:rsidRDefault="00CF0C8C" w:rsidP="00CF0C8C">
      <w:pPr>
        <w:rPr>
          <w:rFonts w:ascii="Times New Roman" w:hAnsi="Times New Roman" w:cs="Times New Roman"/>
          <w:sz w:val="28"/>
          <w:szCs w:val="28"/>
        </w:rPr>
      </w:pPr>
    </w:p>
    <w:p w:rsidR="00602088" w:rsidRDefault="00CF0C8C" w:rsidP="00CF0C8C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Обліково-</w:t>
      </w:r>
      <w:r w:rsidRPr="00602088">
        <w:rPr>
          <w:rFonts w:ascii="Times New Roman" w:hAnsi="Times New Roman" w:cs="Times New Roman"/>
          <w:sz w:val="28"/>
          <w:szCs w:val="28"/>
        </w:rPr>
        <w:t xml:space="preserve">аналітичної системи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 безпеки </w:t>
      </w:r>
      <w:r w:rsidRPr="00602088">
        <w:rPr>
          <w:rFonts w:ascii="Times New Roman" w:hAnsi="Times New Roman" w:cs="Times New Roman"/>
          <w:sz w:val="28"/>
          <w:szCs w:val="28"/>
        </w:rPr>
        <w:t>підприємств</w:t>
      </w:r>
    </w:p>
    <w:p w:rsidR="00CF0C8C" w:rsidRDefault="00CF0C8C" w:rsidP="00CF0C8C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C8C">
        <w:rPr>
          <w:rFonts w:ascii="Times New Roman" w:hAnsi="Times New Roman" w:cs="Times New Roman"/>
          <w:sz w:val="28"/>
          <w:szCs w:val="28"/>
        </w:rPr>
        <w:lastRenderedPageBreak/>
        <w:t xml:space="preserve">Визначальною особливістю </w:t>
      </w:r>
      <w:r>
        <w:rPr>
          <w:rFonts w:ascii="Times New Roman" w:hAnsi="Times New Roman" w:cs="Times New Roman"/>
          <w:sz w:val="28"/>
          <w:szCs w:val="28"/>
        </w:rPr>
        <w:t>обліково-</w:t>
      </w:r>
      <w:r w:rsidRPr="00CF0C8C">
        <w:rPr>
          <w:rFonts w:ascii="Times New Roman" w:hAnsi="Times New Roman" w:cs="Times New Roman"/>
          <w:sz w:val="28"/>
          <w:szCs w:val="28"/>
        </w:rPr>
        <w:t>аналітичної системи</w:t>
      </w:r>
      <w:r>
        <w:rPr>
          <w:rFonts w:ascii="Times New Roman" w:hAnsi="Times New Roman" w:cs="Times New Roman"/>
          <w:sz w:val="28"/>
          <w:szCs w:val="28"/>
        </w:rPr>
        <w:t xml:space="preserve"> забезпечення безпеки</w:t>
      </w:r>
      <w:r w:rsidRPr="00CF0C8C">
        <w:rPr>
          <w:rFonts w:ascii="Times New Roman" w:hAnsi="Times New Roman" w:cs="Times New Roman"/>
          <w:sz w:val="28"/>
          <w:szCs w:val="28"/>
        </w:rPr>
        <w:t>, як елемента корпоративної обліково-аналітичної системи, є використання в якості інформаційної бази системи обліку. Запропонована система (рис. 1) передбачає одержання інформації про стан внутрішнього і зовнішнього середовища підприємства, сформовану з двох основних облікових джерел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F0C8C">
        <w:rPr>
          <w:rFonts w:ascii="Times New Roman" w:hAnsi="Times New Roman" w:cs="Times New Roman"/>
          <w:sz w:val="28"/>
          <w:szCs w:val="28"/>
        </w:rPr>
        <w:t>інансового та управлінського обліку). У табл. 1 виділено чот</w:t>
      </w:r>
      <w:r>
        <w:rPr>
          <w:rFonts w:ascii="Times New Roman" w:hAnsi="Times New Roman" w:cs="Times New Roman"/>
          <w:sz w:val="28"/>
          <w:szCs w:val="28"/>
        </w:rPr>
        <w:t>ири можливі квадранти обліково-</w:t>
      </w:r>
      <w:r w:rsidRPr="00CF0C8C">
        <w:rPr>
          <w:rFonts w:ascii="Times New Roman" w:hAnsi="Times New Roman" w:cs="Times New Roman"/>
          <w:sz w:val="28"/>
          <w:szCs w:val="28"/>
        </w:rPr>
        <w:t xml:space="preserve">інформаційного середовища системи </w:t>
      </w:r>
      <w:r>
        <w:rPr>
          <w:rFonts w:ascii="Times New Roman" w:hAnsi="Times New Roman" w:cs="Times New Roman"/>
          <w:sz w:val="28"/>
          <w:szCs w:val="28"/>
        </w:rPr>
        <w:t>забезпечення безпеки підприємства</w:t>
      </w:r>
      <w:r w:rsidRPr="00CF0C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C8C" w:rsidRDefault="00CF0C8C" w:rsidP="00CF0C8C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C8C">
        <w:rPr>
          <w:rFonts w:ascii="Times New Roman" w:hAnsi="Times New Roman" w:cs="Times New Roman"/>
          <w:sz w:val="28"/>
          <w:szCs w:val="28"/>
        </w:rPr>
        <w:t>Таблиця 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F0C8C">
        <w:rPr>
          <w:rFonts w:ascii="Times New Roman" w:hAnsi="Times New Roman" w:cs="Times New Roman"/>
          <w:sz w:val="28"/>
          <w:szCs w:val="28"/>
        </w:rPr>
        <w:t xml:space="preserve"> Структура обліково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0C8C">
        <w:rPr>
          <w:rFonts w:ascii="Times New Roman" w:hAnsi="Times New Roman" w:cs="Times New Roman"/>
          <w:sz w:val="28"/>
          <w:szCs w:val="28"/>
        </w:rPr>
        <w:t xml:space="preserve">інформаційного середовища </w:t>
      </w:r>
      <w:r>
        <w:rPr>
          <w:rFonts w:ascii="Times New Roman" w:hAnsi="Times New Roman" w:cs="Times New Roman"/>
          <w:sz w:val="28"/>
          <w:szCs w:val="28"/>
        </w:rPr>
        <w:t>забезпечення безпеки підприємств</w:t>
      </w:r>
      <w:r w:rsidRPr="00CF0C8C">
        <w:rPr>
          <w:rFonts w:ascii="Times New Roman" w:hAnsi="Times New Roman" w:cs="Times New Roman"/>
          <w:sz w:val="28"/>
          <w:szCs w:val="28"/>
        </w:rPr>
        <w:t xml:space="preserve"> (гіпотетичні квадранти)</w:t>
      </w:r>
      <w:r w:rsidR="006E531D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85"/>
        <w:gridCol w:w="3803"/>
      </w:tblGrid>
      <w:tr w:rsidR="00CF0C8C" w:rsidRPr="006E531D" w:rsidTr="006E531D">
        <w:tc>
          <w:tcPr>
            <w:tcW w:w="2518" w:type="dxa"/>
          </w:tcPr>
          <w:p w:rsidR="00CF0C8C" w:rsidRPr="006E531D" w:rsidRDefault="00CF0C8C" w:rsidP="00CF0C8C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1D">
              <w:rPr>
                <w:rFonts w:ascii="Times New Roman" w:hAnsi="Times New Roman" w:cs="Times New Roman"/>
                <w:sz w:val="26"/>
                <w:szCs w:val="26"/>
              </w:rPr>
              <w:t>Предмет системи обліково-аналітичного забезпечення безпеки</w:t>
            </w:r>
          </w:p>
        </w:tc>
        <w:tc>
          <w:tcPr>
            <w:tcW w:w="3285" w:type="dxa"/>
          </w:tcPr>
          <w:p w:rsidR="00CF0C8C" w:rsidRPr="006E531D" w:rsidRDefault="00CF0C8C" w:rsidP="00CF0C8C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1D">
              <w:rPr>
                <w:rFonts w:ascii="Times New Roman" w:hAnsi="Times New Roman" w:cs="Times New Roman"/>
                <w:sz w:val="26"/>
                <w:szCs w:val="26"/>
              </w:rPr>
              <w:t>Фінансовий облік</w:t>
            </w:r>
          </w:p>
        </w:tc>
        <w:tc>
          <w:tcPr>
            <w:tcW w:w="3803" w:type="dxa"/>
          </w:tcPr>
          <w:p w:rsidR="00CF0C8C" w:rsidRPr="006E531D" w:rsidRDefault="00CF0C8C" w:rsidP="00CF0C8C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1D">
              <w:rPr>
                <w:rFonts w:ascii="Times New Roman" w:hAnsi="Times New Roman" w:cs="Times New Roman"/>
                <w:sz w:val="26"/>
                <w:szCs w:val="26"/>
              </w:rPr>
              <w:t>Управлінський облік</w:t>
            </w:r>
          </w:p>
        </w:tc>
      </w:tr>
      <w:tr w:rsidR="00CF0C8C" w:rsidRPr="006E531D" w:rsidTr="006E531D">
        <w:tc>
          <w:tcPr>
            <w:tcW w:w="2518" w:type="dxa"/>
          </w:tcPr>
          <w:p w:rsidR="00CF0C8C" w:rsidRPr="006E531D" w:rsidRDefault="00CF0C8C" w:rsidP="00CF0C8C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1D">
              <w:rPr>
                <w:rFonts w:ascii="Times New Roman" w:hAnsi="Times New Roman" w:cs="Times New Roman"/>
                <w:sz w:val="26"/>
                <w:szCs w:val="26"/>
              </w:rPr>
              <w:t>Внутрішнє середовище</w:t>
            </w:r>
          </w:p>
        </w:tc>
        <w:tc>
          <w:tcPr>
            <w:tcW w:w="3285" w:type="dxa"/>
          </w:tcPr>
          <w:p w:rsidR="00CF0C8C" w:rsidRPr="006E531D" w:rsidRDefault="00CF0C8C" w:rsidP="00CF0C8C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1D">
              <w:rPr>
                <w:rFonts w:ascii="Times New Roman" w:hAnsi="Times New Roman" w:cs="Times New Roman"/>
                <w:sz w:val="26"/>
                <w:szCs w:val="26"/>
              </w:rPr>
              <w:t>Інформація щодо забезпечення безпеки в розрізі бізнес-одиниць, видів діяльності, за підрозділами підприємства, видами продукції, замовленнями, елементами витрат</w:t>
            </w:r>
          </w:p>
        </w:tc>
        <w:tc>
          <w:tcPr>
            <w:tcW w:w="3803" w:type="dxa"/>
          </w:tcPr>
          <w:p w:rsidR="00CF0C8C" w:rsidRPr="006E531D" w:rsidRDefault="00CF0C8C" w:rsidP="00CF0C8C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1D">
              <w:rPr>
                <w:rFonts w:ascii="Times New Roman" w:hAnsi="Times New Roman" w:cs="Times New Roman"/>
                <w:sz w:val="26"/>
                <w:szCs w:val="26"/>
              </w:rPr>
              <w:t>Інформація щодо забезпечення безпеки про внутрішні фактори, що впливають на неї (особливості бізнес-процесів підприємства, внутрішніх факторів створення конкурентних переваг)</w:t>
            </w:r>
          </w:p>
        </w:tc>
      </w:tr>
      <w:tr w:rsidR="00CF0C8C" w:rsidRPr="006E531D" w:rsidTr="006E531D">
        <w:tc>
          <w:tcPr>
            <w:tcW w:w="2518" w:type="dxa"/>
          </w:tcPr>
          <w:p w:rsidR="00CF0C8C" w:rsidRPr="006E531D" w:rsidRDefault="00CF0C8C" w:rsidP="00CF0C8C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1D">
              <w:rPr>
                <w:rFonts w:ascii="Times New Roman" w:hAnsi="Times New Roman" w:cs="Times New Roman"/>
                <w:sz w:val="26"/>
                <w:szCs w:val="26"/>
              </w:rPr>
              <w:t>Зовнішнє середовище</w:t>
            </w:r>
          </w:p>
        </w:tc>
        <w:tc>
          <w:tcPr>
            <w:tcW w:w="3285" w:type="dxa"/>
          </w:tcPr>
          <w:p w:rsidR="00CF0C8C" w:rsidRPr="006E531D" w:rsidRDefault="00CF0C8C" w:rsidP="00CF0C8C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1D">
              <w:rPr>
                <w:rFonts w:ascii="Times New Roman" w:hAnsi="Times New Roman" w:cs="Times New Roman"/>
                <w:sz w:val="26"/>
                <w:szCs w:val="26"/>
              </w:rPr>
              <w:t>Інформація щодо забезпечення безпеки в розрізі бізнес-зон, інформація про чисті активи та чисті пасиви підприємства з похідного гіпотетичного балансу</w:t>
            </w:r>
          </w:p>
        </w:tc>
        <w:tc>
          <w:tcPr>
            <w:tcW w:w="3803" w:type="dxa"/>
          </w:tcPr>
          <w:p w:rsidR="00CF0C8C" w:rsidRPr="006E531D" w:rsidRDefault="00CF0C8C" w:rsidP="00CF0C8C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531D">
              <w:rPr>
                <w:rFonts w:ascii="Times New Roman" w:hAnsi="Times New Roman" w:cs="Times New Roman"/>
                <w:sz w:val="26"/>
                <w:szCs w:val="26"/>
              </w:rPr>
              <w:t>Інформація щодо забезпечення безпеки про зовнішні фактори, що впливають на неї (економічні, політичні, екологічні, технологічні) та стратегічну позицію на ринку, диференціацію його продуктів, існуючі ланцюжки вартості</w:t>
            </w:r>
          </w:p>
        </w:tc>
      </w:tr>
    </w:tbl>
    <w:p w:rsidR="00CF0C8C" w:rsidRPr="006E531D" w:rsidRDefault="006E531D" w:rsidP="00CF0C8C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E531D">
        <w:rPr>
          <w:rFonts w:ascii="Times New Roman" w:hAnsi="Times New Roman" w:cs="Times New Roman"/>
          <w:sz w:val="28"/>
          <w:szCs w:val="28"/>
        </w:rPr>
        <w:t xml:space="preserve">* узагальнено за </w:t>
      </w:r>
      <w:r w:rsidRPr="006E531D">
        <w:rPr>
          <w:rFonts w:ascii="Times New Roman" w:hAnsi="Times New Roman" w:cs="Times New Roman"/>
          <w:sz w:val="28"/>
          <w:szCs w:val="28"/>
          <w:lang w:val="pl-PL"/>
        </w:rPr>
        <w:t>[1]</w:t>
      </w:r>
    </w:p>
    <w:p w:rsidR="00CF0C8C" w:rsidRDefault="00CF0C8C" w:rsidP="00CF0C8C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C8C">
        <w:rPr>
          <w:rFonts w:ascii="Times New Roman" w:hAnsi="Times New Roman" w:cs="Times New Roman"/>
          <w:sz w:val="28"/>
          <w:szCs w:val="28"/>
        </w:rPr>
        <w:t>Інтегруючи інфо</w:t>
      </w:r>
      <w:r>
        <w:rPr>
          <w:rFonts w:ascii="Times New Roman" w:hAnsi="Times New Roman" w:cs="Times New Roman"/>
          <w:sz w:val="28"/>
          <w:szCs w:val="28"/>
        </w:rPr>
        <w:t xml:space="preserve">рмацію про </w:t>
      </w:r>
      <w:r w:rsidRPr="00CF0C8C">
        <w:rPr>
          <w:rFonts w:ascii="Times New Roman" w:hAnsi="Times New Roman" w:cs="Times New Roman"/>
          <w:sz w:val="28"/>
          <w:szCs w:val="28"/>
        </w:rPr>
        <w:t>зовнішнє і внутрішнє середовище, відбувається формування обліково-аналітичного інтегрованого інформаційного середовища для прийняття управлінських рішень</w:t>
      </w:r>
      <w:r w:rsidR="006E531D">
        <w:rPr>
          <w:rFonts w:ascii="Times New Roman" w:hAnsi="Times New Roman" w:cs="Times New Roman"/>
          <w:sz w:val="28"/>
          <w:szCs w:val="28"/>
        </w:rPr>
        <w:t xml:space="preserve"> щодо забезпечення безпеки підприємств</w:t>
      </w:r>
      <w:r w:rsidRPr="00CF0C8C">
        <w:rPr>
          <w:rFonts w:ascii="Times New Roman" w:hAnsi="Times New Roman" w:cs="Times New Roman"/>
          <w:sz w:val="28"/>
          <w:szCs w:val="28"/>
        </w:rPr>
        <w:t>. На основі проведення аналізу облікової інформації з’являється можливість моделювати існуючі взаємозв’язки і прогнозувати результати певних комбінацій впливу факторів внутрішнього і зовнішнього середовища підприємства або бізнес</w:t>
      </w:r>
      <w:r w:rsidR="006E531D">
        <w:rPr>
          <w:rFonts w:ascii="Times New Roman" w:hAnsi="Times New Roman" w:cs="Times New Roman"/>
          <w:sz w:val="28"/>
          <w:szCs w:val="28"/>
        </w:rPr>
        <w:t>-</w:t>
      </w:r>
      <w:r w:rsidRPr="00CF0C8C">
        <w:rPr>
          <w:rFonts w:ascii="Times New Roman" w:hAnsi="Times New Roman" w:cs="Times New Roman"/>
          <w:sz w:val="28"/>
          <w:szCs w:val="28"/>
        </w:rPr>
        <w:t xml:space="preserve">одиниці з меншими витратами, що позитивно впливає на процес організації </w:t>
      </w:r>
      <w:r w:rsidR="006E531D">
        <w:rPr>
          <w:rFonts w:ascii="Times New Roman" w:hAnsi="Times New Roman" w:cs="Times New Roman"/>
          <w:sz w:val="28"/>
          <w:szCs w:val="28"/>
        </w:rPr>
        <w:t>безпеки підприємств</w:t>
      </w:r>
      <w:r w:rsidRPr="00CF0C8C">
        <w:rPr>
          <w:rFonts w:ascii="Times New Roman" w:hAnsi="Times New Roman" w:cs="Times New Roman"/>
          <w:sz w:val="28"/>
          <w:szCs w:val="28"/>
        </w:rPr>
        <w:t>.</w:t>
      </w:r>
    </w:p>
    <w:p w:rsidR="006E531D" w:rsidRDefault="006E531D" w:rsidP="00CF0C8C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31D" w:rsidRPr="00F24EE7" w:rsidRDefault="006E531D" w:rsidP="00CF0C8C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E7">
        <w:rPr>
          <w:rFonts w:ascii="Times New Roman" w:hAnsi="Times New Roman" w:cs="Times New Roman"/>
          <w:sz w:val="24"/>
          <w:szCs w:val="24"/>
        </w:rPr>
        <w:t>Список використаних джерел:</w:t>
      </w:r>
    </w:p>
    <w:p w:rsidR="006E531D" w:rsidRPr="00F24EE7" w:rsidRDefault="006E531D" w:rsidP="00CF0C8C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E7">
        <w:rPr>
          <w:rFonts w:ascii="Times New Roman" w:hAnsi="Times New Roman" w:cs="Times New Roman"/>
          <w:sz w:val="24"/>
          <w:szCs w:val="24"/>
        </w:rPr>
        <w:t>1. Бруханський Р. Стратегічна обліково-аналітична система аграрних підприємств: вимоги, користувачі, суб’єкти генерування інформації. Інститут бухгалтерського обліку, контроль та аналіз в умовах глобалізації: Міжнародний збірник наукових праць. Випуск 1. 2016</w:t>
      </w:r>
      <w:r w:rsidRPr="00F24EE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F24EE7">
        <w:rPr>
          <w:rFonts w:ascii="Times New Roman" w:hAnsi="Times New Roman" w:cs="Times New Roman"/>
          <w:sz w:val="24"/>
          <w:szCs w:val="24"/>
        </w:rPr>
        <w:t xml:space="preserve"> С. 5-14.</w:t>
      </w:r>
      <w:bookmarkStart w:id="0" w:name="_GoBack"/>
      <w:bookmarkEnd w:id="0"/>
    </w:p>
    <w:sectPr w:rsidR="006E531D" w:rsidRPr="00F24EE7" w:rsidSect="004E32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D4"/>
    <w:rsid w:val="004E32D4"/>
    <w:rsid w:val="00602088"/>
    <w:rsid w:val="006E531D"/>
    <w:rsid w:val="00853654"/>
    <w:rsid w:val="00C27EA6"/>
    <w:rsid w:val="00CF0C8C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082CD-BA71-46AC-808E-0433138E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 Person</dc:creator>
  <cp:lastModifiedBy>Natasha</cp:lastModifiedBy>
  <cp:revision>2</cp:revision>
  <dcterms:created xsi:type="dcterms:W3CDTF">2019-11-06T08:04:00Z</dcterms:created>
  <dcterms:modified xsi:type="dcterms:W3CDTF">2019-11-06T08:04:00Z</dcterms:modified>
</cp:coreProperties>
</file>