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6D" w:rsidRPr="00B1232B" w:rsidRDefault="006C2D6D" w:rsidP="00C12F08">
      <w:pPr>
        <w:tabs>
          <w:tab w:val="left" w:pos="2280"/>
          <w:tab w:val="center" w:pos="4677"/>
        </w:tabs>
        <w:spacing w:after="0" w:line="360" w:lineRule="auto"/>
        <w:jc w:val="center"/>
        <w:rPr>
          <w:rFonts w:ascii="Times New Roman" w:hAnsi="Times New Roman" w:cs="Times New Roman"/>
          <w:b/>
          <w:sz w:val="28"/>
          <w:szCs w:val="28"/>
        </w:rPr>
      </w:pPr>
      <w:r w:rsidRPr="00B1232B">
        <w:rPr>
          <w:rFonts w:ascii="Times New Roman" w:hAnsi="Times New Roman" w:cs="Times New Roman"/>
          <w:b/>
          <w:sz w:val="28"/>
          <w:szCs w:val="28"/>
        </w:rPr>
        <w:t>ПРАВОВЕ РЕГУЛЮВАННЯ ВИКОРИСТАННЯ АЛЬТЕРНАТИВНИХ ДЖЕРЕЛ ЕНЕРГІЇ В УКРАЇНІ</w:t>
      </w:r>
    </w:p>
    <w:p w:rsidR="004B3011" w:rsidRPr="004B3011" w:rsidRDefault="00A76C54" w:rsidP="00C12F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 </w:t>
      </w:r>
      <w:r w:rsidR="004B3011" w:rsidRPr="004B3011">
        <w:rPr>
          <w:rFonts w:ascii="Times New Roman" w:hAnsi="Times New Roman" w:cs="Times New Roman"/>
          <w:sz w:val="28"/>
          <w:szCs w:val="28"/>
          <w:lang w:val="uk-UA"/>
        </w:rPr>
        <w:t>Д</w:t>
      </w:r>
      <w:r>
        <w:rPr>
          <w:rFonts w:ascii="Times New Roman" w:hAnsi="Times New Roman" w:cs="Times New Roman"/>
          <w:sz w:val="28"/>
          <w:szCs w:val="28"/>
          <w:lang w:val="uk-UA"/>
        </w:rPr>
        <w:t>ОМБРОВСЬКА,</w:t>
      </w:r>
      <w:r w:rsidR="004B3011" w:rsidRPr="004B3011">
        <w:rPr>
          <w:rFonts w:ascii="Times New Roman" w:hAnsi="Times New Roman" w:cs="Times New Roman"/>
          <w:sz w:val="28"/>
          <w:szCs w:val="28"/>
          <w:lang w:val="uk-UA"/>
        </w:rPr>
        <w:t xml:space="preserve"> </w:t>
      </w:r>
      <w:proofErr w:type="spellStart"/>
      <w:r w:rsidR="004B3011" w:rsidRPr="004B3011">
        <w:rPr>
          <w:rFonts w:ascii="Times New Roman" w:hAnsi="Times New Roman" w:cs="Times New Roman"/>
          <w:sz w:val="28"/>
          <w:szCs w:val="28"/>
          <w:lang w:val="uk-UA"/>
        </w:rPr>
        <w:t>канд</w:t>
      </w:r>
      <w:proofErr w:type="spellEnd"/>
      <w:r w:rsidR="004B3011" w:rsidRPr="004B3011">
        <w:rPr>
          <w:rFonts w:ascii="Times New Roman" w:hAnsi="Times New Roman" w:cs="Times New Roman"/>
          <w:sz w:val="28"/>
          <w:szCs w:val="28"/>
          <w:lang w:val="uk-UA"/>
        </w:rPr>
        <w:t xml:space="preserve">. </w:t>
      </w:r>
      <w:proofErr w:type="spellStart"/>
      <w:r w:rsidR="004B3011" w:rsidRPr="004B3011">
        <w:rPr>
          <w:rFonts w:ascii="Times New Roman" w:hAnsi="Times New Roman" w:cs="Times New Roman"/>
          <w:sz w:val="28"/>
          <w:szCs w:val="28"/>
          <w:lang w:val="uk-UA"/>
        </w:rPr>
        <w:t>юрид</w:t>
      </w:r>
      <w:proofErr w:type="spellEnd"/>
      <w:r w:rsidR="004B3011" w:rsidRPr="004B3011">
        <w:rPr>
          <w:rFonts w:ascii="Times New Roman" w:hAnsi="Times New Roman" w:cs="Times New Roman"/>
          <w:sz w:val="28"/>
          <w:szCs w:val="28"/>
          <w:lang w:val="uk-UA"/>
        </w:rPr>
        <w:t>. наук, доцент кафедри правового забезпечення господарської діяльності</w:t>
      </w:r>
    </w:p>
    <w:p w:rsidR="004B3011" w:rsidRPr="004B3011" w:rsidRDefault="00A76C54" w:rsidP="00C12F0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 </w:t>
      </w:r>
      <w:r w:rsidR="005E3FD4">
        <w:rPr>
          <w:rFonts w:ascii="Times New Roman" w:hAnsi="Times New Roman" w:cs="Times New Roman"/>
          <w:sz w:val="28"/>
          <w:szCs w:val="28"/>
          <w:lang w:val="uk-UA"/>
        </w:rPr>
        <w:t xml:space="preserve"> О. </w:t>
      </w:r>
      <w:r>
        <w:rPr>
          <w:rFonts w:ascii="Times New Roman" w:hAnsi="Times New Roman" w:cs="Times New Roman"/>
          <w:sz w:val="28"/>
          <w:szCs w:val="28"/>
          <w:lang w:val="uk-UA"/>
        </w:rPr>
        <w:t>БОРДЮГ</w:t>
      </w:r>
      <w:r w:rsidR="004B3011" w:rsidRPr="004B3011">
        <w:rPr>
          <w:rFonts w:ascii="Times New Roman" w:hAnsi="Times New Roman" w:cs="Times New Roman"/>
          <w:sz w:val="28"/>
          <w:szCs w:val="28"/>
          <w:lang w:val="uk-UA"/>
        </w:rPr>
        <w:t>, студентка</w:t>
      </w:r>
    </w:p>
    <w:p w:rsidR="004B3011" w:rsidRPr="00A76C54" w:rsidRDefault="004B3011" w:rsidP="00C12F08">
      <w:pPr>
        <w:spacing w:after="0"/>
        <w:jc w:val="both"/>
        <w:rPr>
          <w:rFonts w:ascii="Times New Roman" w:hAnsi="Times New Roman" w:cs="Times New Roman"/>
          <w:i/>
          <w:sz w:val="28"/>
          <w:szCs w:val="28"/>
          <w:lang w:val="uk-UA"/>
        </w:rPr>
      </w:pPr>
      <w:r w:rsidRPr="00A76C54">
        <w:rPr>
          <w:rFonts w:ascii="Times New Roman" w:hAnsi="Times New Roman" w:cs="Times New Roman"/>
          <w:i/>
          <w:sz w:val="28"/>
          <w:szCs w:val="28"/>
          <w:lang w:val="uk-UA"/>
        </w:rPr>
        <w:t xml:space="preserve">Харківський національний університет міського господарства </w:t>
      </w:r>
    </w:p>
    <w:p w:rsidR="004B3011" w:rsidRPr="00A76C54" w:rsidRDefault="004B3011" w:rsidP="00C12F08">
      <w:pPr>
        <w:spacing w:after="0"/>
        <w:jc w:val="both"/>
        <w:rPr>
          <w:sz w:val="28"/>
          <w:szCs w:val="28"/>
          <w:lang w:val="uk-UA"/>
        </w:rPr>
      </w:pPr>
      <w:r w:rsidRPr="00A76C54">
        <w:rPr>
          <w:rFonts w:ascii="Times New Roman" w:hAnsi="Times New Roman" w:cs="Times New Roman"/>
          <w:i/>
          <w:sz w:val="28"/>
          <w:szCs w:val="28"/>
          <w:lang w:val="uk-UA"/>
        </w:rPr>
        <w:t xml:space="preserve">імені О.М. </w:t>
      </w:r>
      <w:proofErr w:type="spellStart"/>
      <w:r w:rsidRPr="00A76C54">
        <w:rPr>
          <w:rFonts w:ascii="Times New Roman" w:hAnsi="Times New Roman" w:cs="Times New Roman"/>
          <w:i/>
          <w:sz w:val="28"/>
          <w:szCs w:val="28"/>
          <w:lang w:val="uk-UA"/>
        </w:rPr>
        <w:t>Бекетова</w:t>
      </w:r>
      <w:proofErr w:type="spellEnd"/>
      <w:r w:rsidR="00A76C54" w:rsidRPr="00A76C54">
        <w:rPr>
          <w:rFonts w:ascii="Times New Roman" w:hAnsi="Times New Roman" w:cs="Times New Roman"/>
          <w:i/>
          <w:sz w:val="28"/>
          <w:szCs w:val="28"/>
          <w:lang w:val="uk-UA"/>
        </w:rPr>
        <w:t>, м. Харків</w:t>
      </w:r>
      <w:r w:rsidRPr="00A76C54">
        <w:rPr>
          <w:sz w:val="28"/>
          <w:szCs w:val="28"/>
        </w:rPr>
        <w:tab/>
      </w:r>
    </w:p>
    <w:p w:rsidR="004B3011" w:rsidRPr="00A76C54" w:rsidRDefault="004B3011" w:rsidP="00C12F08">
      <w:pPr>
        <w:spacing w:after="0"/>
        <w:jc w:val="both"/>
        <w:rPr>
          <w:sz w:val="28"/>
          <w:szCs w:val="28"/>
          <w:lang w:val="uk-UA"/>
        </w:rPr>
      </w:pP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A76C54">
        <w:rPr>
          <w:rFonts w:ascii="Times New Roman" w:eastAsia="Times New Roman" w:hAnsi="Times New Roman" w:cs="Times New Roman"/>
          <w:sz w:val="28"/>
          <w:szCs w:val="28"/>
        </w:rPr>
        <w:t xml:space="preserve">Одним з </w:t>
      </w:r>
      <w:proofErr w:type="spellStart"/>
      <w:r w:rsidRPr="00A76C54">
        <w:rPr>
          <w:rFonts w:ascii="Times New Roman" w:eastAsia="Times New Roman" w:hAnsi="Times New Roman" w:cs="Times New Roman"/>
          <w:sz w:val="28"/>
          <w:szCs w:val="28"/>
        </w:rPr>
        <w:t>актуальних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напрямів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розвитку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відновлюваної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енергетики</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є </w:t>
      </w:r>
      <w:proofErr w:type="spellStart"/>
      <w:r w:rsidRPr="00A76C54">
        <w:rPr>
          <w:rFonts w:ascii="Times New Roman" w:eastAsia="Times New Roman" w:hAnsi="Times New Roman" w:cs="Times New Roman"/>
          <w:sz w:val="28"/>
          <w:szCs w:val="28"/>
        </w:rPr>
        <w:t>використання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біоенергетичних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ресурсів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Наявний</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потенціал</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обумовлюється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особливостями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клімату</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існуючими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потужностями</w:t>
      </w:r>
      <w:proofErr w:type="spellEnd"/>
      <w:r w:rsidRPr="00A76C54">
        <w:rPr>
          <w:rFonts w:ascii="Times New Roman" w:eastAsia="Times New Roman" w:hAnsi="Times New Roman" w:cs="Times New Roman"/>
          <w:sz w:val="28"/>
          <w:szCs w:val="28"/>
        </w:rPr>
        <w:t xml:space="preserve"> аграрно-</w:t>
      </w:r>
      <w:proofErr w:type="spellStart"/>
      <w:r w:rsidRPr="00A76C54">
        <w:rPr>
          <w:rFonts w:ascii="Times New Roman" w:eastAsia="Times New Roman" w:hAnsi="Times New Roman" w:cs="Times New Roman"/>
          <w:sz w:val="28"/>
          <w:szCs w:val="28"/>
        </w:rPr>
        <w:t>промислового</w:t>
      </w:r>
      <w:proofErr w:type="spellEnd"/>
      <w:r w:rsidRPr="00A76C54">
        <w:rPr>
          <w:rFonts w:ascii="Times New Roman" w:eastAsia="Times New Roman" w:hAnsi="Times New Roman" w:cs="Times New Roman"/>
          <w:sz w:val="28"/>
          <w:szCs w:val="28"/>
        </w:rPr>
        <w:t xml:space="preserve"> комплексу та </w:t>
      </w:r>
      <w:proofErr w:type="spellStart"/>
      <w:r w:rsidRPr="00A76C54">
        <w:rPr>
          <w:rFonts w:ascii="Times New Roman" w:eastAsia="Times New Roman" w:hAnsi="Times New Roman" w:cs="Times New Roman"/>
          <w:sz w:val="28"/>
          <w:szCs w:val="28"/>
        </w:rPr>
        <w:t>наявністю</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необхідних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трудових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ресурсів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Водночас</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стале</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використання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вітчизняних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біоенергетичних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ресурсів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дозволяє</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зменшити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енергетичну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залежність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покращити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клімат</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зменшити</w:t>
      </w:r>
      <w:proofErr w:type="spellEnd"/>
      <w:proofErr w:type="gram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безробіття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збільшити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податкові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надходження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поліпшити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торгівельно-платіжний</w:t>
      </w:r>
      <w:proofErr w:type="spellEnd"/>
      <w:r w:rsidRPr="00A76C54">
        <w:rPr>
          <w:rFonts w:ascii="Times New Roman" w:eastAsia="Times New Roman" w:hAnsi="Times New Roman" w:cs="Times New Roman"/>
          <w:sz w:val="28"/>
          <w:szCs w:val="28"/>
        </w:rPr>
        <w:t xml:space="preserve"> баланс </w:t>
      </w:r>
      <w:proofErr w:type="spellStart"/>
      <w:r w:rsidRPr="00A76C54">
        <w:rPr>
          <w:rFonts w:ascii="Times New Roman" w:eastAsia="Times New Roman" w:hAnsi="Times New Roman" w:cs="Times New Roman"/>
          <w:sz w:val="28"/>
          <w:szCs w:val="28"/>
        </w:rPr>
        <w:t>країни</w:t>
      </w:r>
      <w:proofErr w:type="spellEnd"/>
      <w:r w:rsidRPr="00A76C54">
        <w:rPr>
          <w:rFonts w:ascii="Times New Roman" w:eastAsia="Times New Roman" w:hAnsi="Times New Roman" w:cs="Times New Roman"/>
          <w:sz w:val="28"/>
          <w:szCs w:val="28"/>
        </w:rPr>
        <w:t>.</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A76C54">
        <w:rPr>
          <w:rFonts w:ascii="Times New Roman" w:eastAsia="Times New Roman" w:hAnsi="Times New Roman" w:cs="Times New Roman"/>
          <w:sz w:val="28"/>
          <w:szCs w:val="28"/>
        </w:rPr>
        <w:t>Склалася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ситуація</w:t>
      </w:r>
      <w:proofErr w:type="spellEnd"/>
      <w:r w:rsidRPr="00A76C54">
        <w:rPr>
          <w:rFonts w:ascii="Times New Roman" w:eastAsia="Times New Roman" w:hAnsi="Times New Roman" w:cs="Times New Roman"/>
          <w:sz w:val="28"/>
          <w:szCs w:val="28"/>
        </w:rPr>
        <w:t xml:space="preserve">, за </w:t>
      </w:r>
      <w:proofErr w:type="spellStart"/>
      <w:r w:rsidRPr="00A76C54">
        <w:rPr>
          <w:rFonts w:ascii="Times New Roman" w:eastAsia="Times New Roman" w:hAnsi="Times New Roman" w:cs="Times New Roman"/>
          <w:sz w:val="28"/>
          <w:szCs w:val="28"/>
        </w:rPr>
        <w:t>якої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вимоги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чинних</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нормативних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документів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що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регулюють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біоенергетику</w:t>
      </w:r>
      <w:proofErr w:type="spellEnd"/>
      <w:r w:rsidRPr="00A76C54">
        <w:rPr>
          <w:rFonts w:ascii="Times New Roman" w:eastAsia="Times New Roman" w:hAnsi="Times New Roman" w:cs="Times New Roman"/>
          <w:sz w:val="28"/>
          <w:szCs w:val="28"/>
        </w:rPr>
        <w:t xml:space="preserve">, не </w:t>
      </w:r>
      <w:proofErr w:type="spellStart"/>
      <w:r w:rsidRPr="00A76C54">
        <w:rPr>
          <w:rFonts w:ascii="Times New Roman" w:eastAsia="Times New Roman" w:hAnsi="Times New Roman" w:cs="Times New Roman"/>
          <w:sz w:val="28"/>
          <w:szCs w:val="28"/>
        </w:rPr>
        <w:t>узгоджуються</w:t>
      </w:r>
      <w:proofErr w:type="spellEnd"/>
      <w:r w:rsidRPr="00A76C54">
        <w:rPr>
          <w:rFonts w:ascii="Times New Roman" w:eastAsia="Times New Roman" w:hAnsi="Times New Roman" w:cs="Times New Roman"/>
          <w:sz w:val="28"/>
          <w:szCs w:val="28"/>
        </w:rPr>
        <w:t xml:space="preserve"> </w:t>
      </w:r>
      <w:proofErr w:type="spellStart"/>
      <w:proofErr w:type="gramStart"/>
      <w:r w:rsidRPr="00A76C54">
        <w:rPr>
          <w:rFonts w:ascii="Times New Roman" w:eastAsia="Times New Roman" w:hAnsi="Times New Roman" w:cs="Times New Roman"/>
          <w:sz w:val="28"/>
          <w:szCs w:val="28"/>
        </w:rPr>
        <w:t>між</w:t>
      </w:r>
      <w:proofErr w:type="spellEnd"/>
      <w:proofErr w:type="gramEnd"/>
      <w:r w:rsidRPr="00A76C54">
        <w:rPr>
          <w:rFonts w:ascii="Times New Roman" w:eastAsia="Times New Roman" w:hAnsi="Times New Roman" w:cs="Times New Roman"/>
          <w:sz w:val="28"/>
          <w:szCs w:val="28"/>
        </w:rPr>
        <w:t xml:space="preserve"> собою. </w:t>
      </w:r>
      <w:proofErr w:type="spellStart"/>
      <w:r w:rsidRPr="00A76C54">
        <w:rPr>
          <w:rFonts w:ascii="Times New Roman" w:eastAsia="Times New Roman" w:hAnsi="Times New Roman" w:cs="Times New Roman"/>
          <w:sz w:val="28"/>
          <w:szCs w:val="28"/>
        </w:rPr>
        <w:t>Статтю</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присвячено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аналізу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вимог</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нормативних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документі</w:t>
      </w:r>
      <w:proofErr w:type="gramStart"/>
      <w:r w:rsidRPr="00A76C54">
        <w:rPr>
          <w:rFonts w:ascii="Times New Roman" w:eastAsia="Times New Roman" w:hAnsi="Times New Roman" w:cs="Times New Roman"/>
          <w:sz w:val="28"/>
          <w:szCs w:val="28"/>
        </w:rPr>
        <w:t>в</w:t>
      </w:r>
      <w:proofErr w:type="spellEnd"/>
      <w:proofErr w:type="gramEnd"/>
      <w:r w:rsidRPr="00A76C54">
        <w:rPr>
          <w:rFonts w:ascii="Times New Roman" w:eastAsia="Times New Roman" w:hAnsi="Times New Roman" w:cs="Times New Roman"/>
          <w:sz w:val="28"/>
          <w:szCs w:val="28"/>
        </w:rPr>
        <w:t xml:space="preserve"> </w:t>
      </w:r>
      <w:proofErr w:type="gramStart"/>
      <w:r w:rsidRPr="00A76C54">
        <w:rPr>
          <w:rFonts w:ascii="Times New Roman" w:eastAsia="Times New Roman" w:hAnsi="Times New Roman" w:cs="Times New Roman"/>
          <w:sz w:val="28"/>
          <w:szCs w:val="28"/>
        </w:rPr>
        <w:t>та</w:t>
      </w:r>
      <w:proofErr w:type="gram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розробленим</w:t>
      </w:r>
      <w:proofErr w:type="spellEnd"/>
      <w:r w:rsidRPr="00A76C54">
        <w:rPr>
          <w:rFonts w:ascii="Times New Roman" w:eastAsia="Times New Roman" w:hAnsi="Times New Roman" w:cs="Times New Roman"/>
          <w:sz w:val="28"/>
          <w:szCs w:val="28"/>
        </w:rPr>
        <w:t xml:space="preserve"> проектам </w:t>
      </w:r>
      <w:proofErr w:type="spellStart"/>
      <w:r w:rsidRPr="00A76C54">
        <w:rPr>
          <w:rFonts w:ascii="Times New Roman" w:eastAsia="Times New Roman" w:hAnsi="Times New Roman" w:cs="Times New Roman"/>
          <w:sz w:val="28"/>
          <w:szCs w:val="28"/>
        </w:rPr>
        <w:t>нормативних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актів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які</w:t>
      </w:r>
      <w:proofErr w:type="spellEnd"/>
      <w:r w:rsidRPr="00A76C54">
        <w:rPr>
          <w:rFonts w:ascii="Times New Roman" w:eastAsia="Times New Roman" w:hAnsi="Times New Roman" w:cs="Times New Roman"/>
          <w:sz w:val="28"/>
          <w:szCs w:val="28"/>
        </w:rPr>
        <w:t xml:space="preserve"> дозволять </w:t>
      </w:r>
      <w:proofErr w:type="spellStart"/>
      <w:r w:rsidRPr="00A76C54">
        <w:rPr>
          <w:rFonts w:ascii="Times New Roman" w:eastAsia="Times New Roman" w:hAnsi="Times New Roman" w:cs="Times New Roman"/>
          <w:sz w:val="28"/>
          <w:szCs w:val="28"/>
        </w:rPr>
        <w:t>зняти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законодавчі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бар’єри</w:t>
      </w:r>
      <w:proofErr w:type="spellEnd"/>
      <w:r w:rsidRPr="00A76C54">
        <w:rPr>
          <w:rFonts w:ascii="Times New Roman" w:eastAsia="Times New Roman" w:hAnsi="Times New Roman" w:cs="Times New Roman"/>
          <w:sz w:val="28"/>
          <w:szCs w:val="28"/>
        </w:rPr>
        <w:t xml:space="preserve"> на шляху </w:t>
      </w:r>
      <w:proofErr w:type="spellStart"/>
      <w:r w:rsidRPr="00A76C54">
        <w:rPr>
          <w:rFonts w:ascii="Times New Roman" w:eastAsia="Times New Roman" w:hAnsi="Times New Roman" w:cs="Times New Roman"/>
          <w:sz w:val="28"/>
          <w:szCs w:val="28"/>
        </w:rPr>
        <w:t>енергонезалежності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A76C54">
        <w:rPr>
          <w:rFonts w:ascii="Times New Roman" w:eastAsia="Times New Roman" w:hAnsi="Times New Roman" w:cs="Times New Roman"/>
          <w:sz w:val="28"/>
          <w:szCs w:val="28"/>
        </w:rPr>
        <w:t>Актуальність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зазначеного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питання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відображає</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реалізація</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спільного</w:t>
      </w:r>
      <w:proofErr w:type="spellEnd"/>
      <w:r w:rsidRPr="00A76C54">
        <w:rPr>
          <w:rFonts w:ascii="Times New Roman" w:eastAsia="Times New Roman" w:hAnsi="Times New Roman" w:cs="Times New Roman"/>
          <w:sz w:val="28"/>
          <w:szCs w:val="28"/>
        </w:rPr>
        <w:t xml:space="preserve"> проекту </w:t>
      </w:r>
      <w:proofErr w:type="spellStart"/>
      <w:r w:rsidRPr="00A76C54">
        <w:rPr>
          <w:rFonts w:ascii="Times New Roman" w:eastAsia="Times New Roman" w:hAnsi="Times New Roman" w:cs="Times New Roman"/>
          <w:sz w:val="28"/>
          <w:szCs w:val="28"/>
        </w:rPr>
        <w:t>Програми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розвитку</w:t>
      </w:r>
      <w:proofErr w:type="spellEnd"/>
      <w:r w:rsidRPr="00A76C54">
        <w:rPr>
          <w:rFonts w:ascii="Times New Roman" w:eastAsia="Times New Roman" w:hAnsi="Times New Roman" w:cs="Times New Roman"/>
          <w:sz w:val="28"/>
          <w:szCs w:val="28"/>
        </w:rPr>
        <w:t xml:space="preserve"> ООН та Глобального </w:t>
      </w:r>
      <w:proofErr w:type="spellStart"/>
      <w:r w:rsidRPr="00A76C54">
        <w:rPr>
          <w:rFonts w:ascii="Times New Roman" w:eastAsia="Times New Roman" w:hAnsi="Times New Roman" w:cs="Times New Roman"/>
          <w:sz w:val="28"/>
          <w:szCs w:val="28"/>
        </w:rPr>
        <w:t>екологічного</w:t>
      </w:r>
      <w:proofErr w:type="spellEnd"/>
      <w:r w:rsidRPr="00A76C54">
        <w:rPr>
          <w:rFonts w:ascii="Times New Roman" w:eastAsia="Times New Roman" w:hAnsi="Times New Roman" w:cs="Times New Roman"/>
          <w:sz w:val="28"/>
          <w:szCs w:val="28"/>
        </w:rPr>
        <w:t xml:space="preserve"> фонду «</w:t>
      </w:r>
      <w:proofErr w:type="spellStart"/>
      <w:r w:rsidRPr="00A76C54">
        <w:rPr>
          <w:rFonts w:ascii="Times New Roman" w:eastAsia="Times New Roman" w:hAnsi="Times New Roman" w:cs="Times New Roman"/>
          <w:sz w:val="28"/>
          <w:szCs w:val="28"/>
        </w:rPr>
        <w:t>Розвиток</w:t>
      </w:r>
      <w:proofErr w:type="spellEnd"/>
      <w:r w:rsidRPr="00A76C54">
        <w:rPr>
          <w:rFonts w:ascii="Times New Roman" w:eastAsia="Times New Roman" w:hAnsi="Times New Roman" w:cs="Times New Roman"/>
          <w:sz w:val="28"/>
          <w:szCs w:val="28"/>
        </w:rPr>
        <w:t xml:space="preserve"> та </w:t>
      </w:r>
      <w:proofErr w:type="spellStart"/>
      <w:r w:rsidRPr="00A76C54">
        <w:rPr>
          <w:rFonts w:ascii="Times New Roman" w:eastAsia="Times New Roman" w:hAnsi="Times New Roman" w:cs="Times New Roman"/>
          <w:sz w:val="28"/>
          <w:szCs w:val="28"/>
        </w:rPr>
        <w:t>комерціалізація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біоенергетичних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технологій</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муніципальному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секторі</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спрямованого</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розроблення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політики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розбудову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спроможності</w:t>
      </w:r>
      <w:proofErr w:type="spellEnd"/>
      <w:r w:rsidRPr="00A76C54">
        <w:rPr>
          <w:rFonts w:ascii="Times New Roman" w:eastAsia="Times New Roman" w:hAnsi="Times New Roman" w:cs="Times New Roman"/>
          <w:sz w:val="28"/>
          <w:szCs w:val="28"/>
        </w:rPr>
        <w:t xml:space="preserve">, </w:t>
      </w:r>
      <w:proofErr w:type="spellStart"/>
      <w:proofErr w:type="gramStart"/>
      <w:r w:rsidRPr="00A76C54">
        <w:rPr>
          <w:rFonts w:ascii="Times New Roman" w:eastAsia="Times New Roman" w:hAnsi="Times New Roman" w:cs="Times New Roman"/>
          <w:sz w:val="28"/>
          <w:szCs w:val="28"/>
        </w:rPr>
        <w:t>техн</w:t>
      </w:r>
      <w:proofErr w:type="gramEnd"/>
      <w:r w:rsidRPr="00A76C54">
        <w:rPr>
          <w:rFonts w:ascii="Times New Roman" w:eastAsia="Times New Roman" w:hAnsi="Times New Roman" w:cs="Times New Roman"/>
          <w:sz w:val="28"/>
          <w:szCs w:val="28"/>
        </w:rPr>
        <w:t>ічну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допомогу</w:t>
      </w:r>
      <w:proofErr w:type="spellEnd"/>
      <w:r w:rsidRPr="00A76C54">
        <w:rPr>
          <w:rFonts w:ascii="Times New Roman" w:eastAsia="Times New Roman" w:hAnsi="Times New Roman" w:cs="Times New Roman"/>
          <w:sz w:val="28"/>
          <w:szCs w:val="28"/>
        </w:rPr>
        <w:t xml:space="preserve"> і </w:t>
      </w:r>
      <w:proofErr w:type="spellStart"/>
      <w:r w:rsidRPr="00A76C54">
        <w:rPr>
          <w:rFonts w:ascii="Times New Roman" w:eastAsia="Times New Roman" w:hAnsi="Times New Roman" w:cs="Times New Roman"/>
          <w:sz w:val="28"/>
          <w:szCs w:val="28"/>
        </w:rPr>
        <w:t>надання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фінансових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стимулів</w:t>
      </w:r>
      <w:proofErr w:type="spellEnd"/>
      <w:r w:rsidRPr="00A76C54">
        <w:rPr>
          <w:rFonts w:ascii="Times New Roman" w:eastAsia="Times New Roman" w:hAnsi="Times New Roman" w:cs="Times New Roman"/>
          <w:sz w:val="28"/>
          <w:szCs w:val="28"/>
        </w:rPr>
        <w:t xml:space="preserve"> для </w:t>
      </w:r>
      <w:proofErr w:type="spellStart"/>
      <w:r w:rsidRPr="00A76C54">
        <w:rPr>
          <w:rFonts w:ascii="Times New Roman" w:eastAsia="Times New Roman" w:hAnsi="Times New Roman" w:cs="Times New Roman"/>
          <w:sz w:val="28"/>
          <w:szCs w:val="28"/>
        </w:rPr>
        <w:t>заохочення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інвестицій</w:t>
      </w:r>
      <w:proofErr w:type="spellEnd"/>
      <w:r w:rsidRPr="00A76C54">
        <w:rPr>
          <w:rFonts w:ascii="Times New Roman" w:eastAsia="Times New Roman" w:hAnsi="Times New Roman" w:cs="Times New Roman"/>
          <w:sz w:val="28"/>
          <w:szCs w:val="28"/>
        </w:rPr>
        <w:t xml:space="preserve"> приватного сектора у </w:t>
      </w:r>
      <w:proofErr w:type="spellStart"/>
      <w:r w:rsidRPr="00A76C54">
        <w:rPr>
          <w:rFonts w:ascii="Times New Roman" w:eastAsia="Times New Roman" w:hAnsi="Times New Roman" w:cs="Times New Roman"/>
          <w:sz w:val="28"/>
          <w:szCs w:val="28"/>
        </w:rPr>
        <w:t>муніципальні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проекти</w:t>
      </w:r>
      <w:proofErr w:type="spellEnd"/>
      <w:r w:rsidRPr="00A76C54">
        <w:rPr>
          <w:rFonts w:ascii="Times New Roman" w:eastAsia="Times New Roman" w:hAnsi="Times New Roman" w:cs="Times New Roman"/>
          <w:sz w:val="28"/>
          <w:szCs w:val="28"/>
        </w:rPr>
        <w:t xml:space="preserve"> з </w:t>
      </w:r>
      <w:proofErr w:type="spellStart"/>
      <w:r w:rsidRPr="00A76C54">
        <w:rPr>
          <w:rFonts w:ascii="Times New Roman" w:eastAsia="Times New Roman" w:hAnsi="Times New Roman" w:cs="Times New Roman"/>
          <w:sz w:val="28"/>
          <w:szCs w:val="28"/>
        </w:rPr>
        <w:t>біомаси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Основний</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наголос</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проекті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робиться</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муніципальному</w:t>
      </w:r>
      <w:proofErr w:type="spellEnd"/>
      <w:r w:rsidRPr="00A76C54">
        <w:rPr>
          <w:rFonts w:ascii="Times New Roman" w:eastAsia="Times New Roman" w:hAnsi="Times New Roman" w:cs="Times New Roman"/>
          <w:sz w:val="28"/>
          <w:szCs w:val="28"/>
        </w:rPr>
        <w:t xml:space="preserve"> тепл</w:t>
      </w:r>
      <w:proofErr w:type="gramStart"/>
      <w:r w:rsidRPr="00A76C54">
        <w:rPr>
          <w:rFonts w:ascii="Times New Roman" w:eastAsia="Times New Roman" w:hAnsi="Times New Roman" w:cs="Times New Roman"/>
          <w:sz w:val="28"/>
          <w:szCs w:val="28"/>
        </w:rPr>
        <w:t>о-</w:t>
      </w:r>
      <w:proofErr w:type="gramEnd"/>
      <w:r w:rsidRPr="00A76C54">
        <w:rPr>
          <w:rFonts w:ascii="Times New Roman" w:eastAsia="Times New Roman" w:hAnsi="Times New Roman" w:cs="Times New Roman"/>
          <w:sz w:val="28"/>
          <w:szCs w:val="28"/>
        </w:rPr>
        <w:t xml:space="preserve"> та </w:t>
      </w:r>
      <w:proofErr w:type="spellStart"/>
      <w:r w:rsidRPr="00A76C54">
        <w:rPr>
          <w:rFonts w:ascii="Times New Roman" w:eastAsia="Times New Roman" w:hAnsi="Times New Roman" w:cs="Times New Roman"/>
          <w:sz w:val="28"/>
          <w:szCs w:val="28"/>
        </w:rPr>
        <w:t>гарячому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водопостачанні</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основі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використання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сільськогосподарської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біомаси</w:t>
      </w:r>
      <w:proofErr w:type="spellEnd"/>
      <w:r w:rsidRPr="00A76C54">
        <w:rPr>
          <w:rFonts w:ascii="Times New Roman" w:eastAsia="Times New Roman" w:hAnsi="Times New Roman" w:cs="Times New Roman"/>
          <w:sz w:val="28"/>
          <w:szCs w:val="28"/>
        </w:rPr>
        <w:t>.</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rPr>
        <w:lastRenderedPageBreak/>
        <w:t xml:space="preserve">Так, за </w:t>
      </w:r>
      <w:proofErr w:type="spellStart"/>
      <w:r w:rsidRPr="00A76C54">
        <w:rPr>
          <w:rFonts w:ascii="Times New Roman" w:eastAsia="Times New Roman" w:hAnsi="Times New Roman" w:cs="Times New Roman"/>
          <w:sz w:val="28"/>
          <w:szCs w:val="28"/>
        </w:rPr>
        <w:t>розрахунками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експертів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потенціал</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біомаси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яким</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Україна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володіє</w:t>
      </w:r>
      <w:proofErr w:type="spellEnd"/>
      <w:r w:rsidRPr="00A76C54">
        <w:rPr>
          <w:rFonts w:ascii="Times New Roman" w:eastAsia="Times New Roman" w:hAnsi="Times New Roman" w:cs="Times New Roman"/>
          <w:sz w:val="28"/>
          <w:szCs w:val="28"/>
        </w:rPr>
        <w:t xml:space="preserve"> для </w:t>
      </w:r>
      <w:proofErr w:type="spellStart"/>
      <w:r w:rsidRPr="00A76C54">
        <w:rPr>
          <w:rFonts w:ascii="Times New Roman" w:eastAsia="Times New Roman" w:hAnsi="Times New Roman" w:cs="Times New Roman"/>
          <w:sz w:val="28"/>
          <w:szCs w:val="28"/>
        </w:rPr>
        <w:t>виробництва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енергії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складає</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близько</w:t>
      </w:r>
      <w:proofErr w:type="spellEnd"/>
      <w:r w:rsidRPr="00A76C54">
        <w:rPr>
          <w:rFonts w:ascii="Times New Roman" w:eastAsia="Times New Roman" w:hAnsi="Times New Roman" w:cs="Times New Roman"/>
          <w:sz w:val="28"/>
          <w:szCs w:val="28"/>
        </w:rPr>
        <w:t xml:space="preserve"> 27 </w:t>
      </w:r>
      <w:proofErr w:type="gramStart"/>
      <w:r w:rsidRPr="00A76C54">
        <w:rPr>
          <w:rFonts w:ascii="Times New Roman" w:eastAsia="Times New Roman" w:hAnsi="Times New Roman" w:cs="Times New Roman"/>
          <w:sz w:val="28"/>
          <w:szCs w:val="28"/>
        </w:rPr>
        <w:t>млн</w:t>
      </w:r>
      <w:proofErr w:type="gramEnd"/>
      <w:r w:rsidRPr="00A76C54">
        <w:rPr>
          <w:rFonts w:ascii="Times New Roman" w:eastAsia="Times New Roman" w:hAnsi="Times New Roman" w:cs="Times New Roman"/>
          <w:sz w:val="28"/>
          <w:szCs w:val="28"/>
        </w:rPr>
        <w:t xml:space="preserve"> т </w:t>
      </w:r>
      <w:proofErr w:type="spellStart"/>
      <w:r w:rsidRPr="00A76C54">
        <w:rPr>
          <w:rFonts w:ascii="Times New Roman" w:eastAsia="Times New Roman" w:hAnsi="Times New Roman" w:cs="Times New Roman"/>
          <w:sz w:val="28"/>
          <w:szCs w:val="28"/>
        </w:rPr>
        <w:t>у.п</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з </w:t>
      </w:r>
      <w:proofErr w:type="spellStart"/>
      <w:r w:rsidRPr="00A76C54">
        <w:rPr>
          <w:rFonts w:ascii="Times New Roman" w:eastAsia="Times New Roman" w:hAnsi="Times New Roman" w:cs="Times New Roman"/>
          <w:sz w:val="28"/>
          <w:szCs w:val="28"/>
        </w:rPr>
        <w:t>яких</w:t>
      </w:r>
      <w:proofErr w:type="spellEnd"/>
      <w:r w:rsidRPr="00A76C54">
        <w:rPr>
          <w:rFonts w:ascii="Times New Roman" w:eastAsia="Times New Roman" w:hAnsi="Times New Roman" w:cs="Times New Roman"/>
          <w:sz w:val="28"/>
          <w:szCs w:val="28"/>
        </w:rPr>
        <w:t xml:space="preserve"> 12,2 млн т </w:t>
      </w:r>
      <w:proofErr w:type="spellStart"/>
      <w:r w:rsidRPr="00A76C54">
        <w:rPr>
          <w:rFonts w:ascii="Times New Roman" w:eastAsia="Times New Roman" w:hAnsi="Times New Roman" w:cs="Times New Roman"/>
          <w:sz w:val="28"/>
          <w:szCs w:val="28"/>
        </w:rPr>
        <w:t>у.п</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 </w:t>
      </w:r>
      <w:proofErr w:type="spellStart"/>
      <w:r w:rsidRPr="00A76C54">
        <w:rPr>
          <w:rFonts w:ascii="Times New Roman" w:eastAsia="Times New Roman" w:hAnsi="Times New Roman" w:cs="Times New Roman"/>
          <w:sz w:val="28"/>
          <w:szCs w:val="28"/>
        </w:rPr>
        <w:t>це</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відходи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сільського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господарства</w:t>
      </w:r>
      <w:proofErr w:type="spellEnd"/>
      <w:r w:rsidRPr="00A76C54">
        <w:rPr>
          <w:rFonts w:ascii="Times New Roman" w:eastAsia="Times New Roman" w:hAnsi="Times New Roman" w:cs="Times New Roman"/>
          <w:sz w:val="28"/>
          <w:szCs w:val="28"/>
        </w:rPr>
        <w:t xml:space="preserve"> та 10 млн т </w:t>
      </w:r>
      <w:proofErr w:type="spellStart"/>
      <w:r w:rsidRPr="00A76C54">
        <w:rPr>
          <w:rFonts w:ascii="Times New Roman" w:eastAsia="Times New Roman" w:hAnsi="Times New Roman" w:cs="Times New Roman"/>
          <w:sz w:val="28"/>
          <w:szCs w:val="28"/>
        </w:rPr>
        <w:t>у.п</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 </w:t>
      </w:r>
      <w:proofErr w:type="spellStart"/>
      <w:r w:rsidRPr="00A76C54">
        <w:rPr>
          <w:rFonts w:ascii="Times New Roman" w:eastAsia="Times New Roman" w:hAnsi="Times New Roman" w:cs="Times New Roman"/>
          <w:sz w:val="28"/>
          <w:szCs w:val="28"/>
        </w:rPr>
        <w:t>енергетичних</w:t>
      </w:r>
      <w:proofErr w:type="spellEnd"/>
      <w:r w:rsidRPr="00A76C54">
        <w:rPr>
          <w:rFonts w:ascii="Times New Roman" w:eastAsia="Times New Roman" w:hAnsi="Times New Roman" w:cs="Times New Roman"/>
          <w:sz w:val="28"/>
          <w:szCs w:val="28"/>
        </w:rPr>
        <w:t xml:space="preserve"> культур. </w:t>
      </w:r>
      <w:proofErr w:type="spellStart"/>
      <w:r w:rsidRPr="00A76C54">
        <w:rPr>
          <w:rFonts w:ascii="Times New Roman" w:eastAsia="Times New Roman" w:hAnsi="Times New Roman" w:cs="Times New Roman"/>
          <w:sz w:val="28"/>
          <w:szCs w:val="28"/>
        </w:rPr>
        <w:t>Сьогодні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Україна</w:t>
      </w:r>
      <w:proofErr w:type="spellEnd"/>
      <w:r w:rsidRPr="00A76C54">
        <w:rPr>
          <w:rFonts w:ascii="Times New Roman" w:eastAsia="Times New Roman" w:hAnsi="Times New Roman" w:cs="Times New Roman"/>
          <w:sz w:val="28"/>
          <w:szCs w:val="28"/>
        </w:rPr>
        <w:t xml:space="preserve"> не </w:t>
      </w:r>
      <w:proofErr w:type="spellStart"/>
      <w:r w:rsidRPr="00A76C54">
        <w:rPr>
          <w:rFonts w:ascii="Times New Roman" w:eastAsia="Times New Roman" w:hAnsi="Times New Roman" w:cs="Times New Roman"/>
          <w:sz w:val="28"/>
          <w:szCs w:val="28"/>
        </w:rPr>
        <w:t>повною</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мірою</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використовує</w:t>
      </w:r>
      <w:proofErr w:type="spellEnd"/>
      <w:r w:rsidRPr="00A76C54">
        <w:rPr>
          <w:rFonts w:ascii="Times New Roman" w:eastAsia="Times New Roman" w:hAnsi="Times New Roman" w:cs="Times New Roman"/>
          <w:sz w:val="28"/>
          <w:szCs w:val="28"/>
        </w:rPr>
        <w:t xml:space="preserve"> </w:t>
      </w:r>
      <w:proofErr w:type="spellStart"/>
      <w:proofErr w:type="gramStart"/>
      <w:r w:rsidRPr="00A76C54">
        <w:rPr>
          <w:rFonts w:ascii="Times New Roman" w:eastAsia="Times New Roman" w:hAnsi="Times New Roman" w:cs="Times New Roman"/>
          <w:sz w:val="28"/>
          <w:szCs w:val="28"/>
        </w:rPr>
        <w:t>св</w:t>
      </w:r>
      <w:proofErr w:type="gramEnd"/>
      <w:r w:rsidRPr="00A76C54">
        <w:rPr>
          <w:rFonts w:ascii="Times New Roman" w:eastAsia="Times New Roman" w:hAnsi="Times New Roman" w:cs="Times New Roman"/>
          <w:sz w:val="28"/>
          <w:szCs w:val="28"/>
        </w:rPr>
        <w:t>ій</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потенціал</w:t>
      </w:r>
      <w:proofErr w:type="spellEnd"/>
      <w:r w:rsidRPr="00A76C54">
        <w:rPr>
          <w:rFonts w:ascii="Times New Roman" w:eastAsia="Times New Roman" w:hAnsi="Times New Roman" w:cs="Times New Roman"/>
          <w:sz w:val="28"/>
          <w:szCs w:val="28"/>
        </w:rPr>
        <w:t xml:space="preserve">. Лише 10 % (2,7 </w:t>
      </w:r>
      <w:proofErr w:type="gramStart"/>
      <w:r w:rsidRPr="00A76C54">
        <w:rPr>
          <w:rFonts w:ascii="Times New Roman" w:eastAsia="Times New Roman" w:hAnsi="Times New Roman" w:cs="Times New Roman"/>
          <w:sz w:val="28"/>
          <w:szCs w:val="28"/>
        </w:rPr>
        <w:t>млн</w:t>
      </w:r>
      <w:proofErr w:type="gramEnd"/>
      <w:r w:rsidRPr="00A76C54">
        <w:rPr>
          <w:rFonts w:ascii="Times New Roman" w:eastAsia="Times New Roman" w:hAnsi="Times New Roman" w:cs="Times New Roman"/>
          <w:sz w:val="28"/>
          <w:szCs w:val="28"/>
        </w:rPr>
        <w:t xml:space="preserve"> т </w:t>
      </w:r>
      <w:proofErr w:type="spellStart"/>
      <w:r w:rsidRPr="00A76C54">
        <w:rPr>
          <w:rFonts w:ascii="Times New Roman" w:eastAsia="Times New Roman" w:hAnsi="Times New Roman" w:cs="Times New Roman"/>
          <w:sz w:val="28"/>
          <w:szCs w:val="28"/>
        </w:rPr>
        <w:t>у.п</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від</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загального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потенціалу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біомаси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йде</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енергетичні</w:t>
      </w:r>
      <w:proofErr w:type="spellEnd"/>
      <w:r w:rsidRPr="00A76C54">
        <w:rPr>
          <w:rFonts w:ascii="Times New Roman" w:eastAsia="Times New Roman" w:hAnsi="Times New Roman" w:cs="Times New Roman"/>
          <w:sz w:val="28"/>
          <w:szCs w:val="28"/>
        </w:rPr>
        <w:t xml:space="preserve"> потреби.</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A76C54">
        <w:rPr>
          <w:rFonts w:ascii="Times New Roman" w:eastAsia="Times New Roman" w:hAnsi="Times New Roman" w:cs="Times New Roman"/>
          <w:sz w:val="28"/>
          <w:szCs w:val="28"/>
        </w:rPr>
        <w:t>Хоча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природний</w:t>
      </w:r>
      <w:proofErr w:type="spellEnd"/>
      <w:r w:rsidRPr="00A76C54">
        <w:rPr>
          <w:rFonts w:ascii="Times New Roman" w:eastAsia="Times New Roman" w:hAnsi="Times New Roman" w:cs="Times New Roman"/>
          <w:sz w:val="28"/>
          <w:szCs w:val="28"/>
        </w:rPr>
        <w:t xml:space="preserve"> газ </w:t>
      </w:r>
      <w:proofErr w:type="spellStart"/>
      <w:r w:rsidRPr="00A76C54">
        <w:rPr>
          <w:rFonts w:ascii="Times New Roman" w:eastAsia="Times New Roman" w:hAnsi="Times New Roman" w:cs="Times New Roman"/>
          <w:sz w:val="28"/>
          <w:szCs w:val="28"/>
        </w:rPr>
        <w:t>можна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вважати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зручним</w:t>
      </w:r>
      <w:proofErr w:type="spellEnd"/>
      <w:r w:rsidRPr="00A76C54">
        <w:rPr>
          <w:rFonts w:ascii="Times New Roman" w:eastAsia="Times New Roman" w:hAnsi="Times New Roman" w:cs="Times New Roman"/>
          <w:sz w:val="28"/>
          <w:szCs w:val="28"/>
        </w:rPr>
        <w:t xml:space="preserve"> для </w:t>
      </w:r>
      <w:proofErr w:type="spellStart"/>
      <w:r w:rsidRPr="00A76C54">
        <w:rPr>
          <w:rFonts w:ascii="Times New Roman" w:eastAsia="Times New Roman" w:hAnsi="Times New Roman" w:cs="Times New Roman"/>
          <w:sz w:val="28"/>
          <w:szCs w:val="28"/>
        </w:rPr>
        <w:t>індивідуального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опалення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однак</w:t>
      </w:r>
      <w:proofErr w:type="spellEnd"/>
      <w:r w:rsidRPr="00A76C54">
        <w:rPr>
          <w:rFonts w:ascii="Times New Roman" w:eastAsia="Times New Roman" w:hAnsi="Times New Roman" w:cs="Times New Roman"/>
          <w:sz w:val="28"/>
          <w:szCs w:val="28"/>
        </w:rPr>
        <w:t xml:space="preserve"> </w:t>
      </w:r>
      <w:proofErr w:type="spellStart"/>
      <w:proofErr w:type="gramStart"/>
      <w:r w:rsidRPr="00A76C54">
        <w:rPr>
          <w:rFonts w:ascii="Times New Roman" w:eastAsia="Times New Roman" w:hAnsi="Times New Roman" w:cs="Times New Roman"/>
          <w:sz w:val="28"/>
          <w:szCs w:val="28"/>
        </w:rPr>
        <w:t>р</w:t>
      </w:r>
      <w:proofErr w:type="gramEnd"/>
      <w:r w:rsidRPr="00A76C54">
        <w:rPr>
          <w:rFonts w:ascii="Times New Roman" w:eastAsia="Times New Roman" w:hAnsi="Times New Roman" w:cs="Times New Roman"/>
          <w:sz w:val="28"/>
          <w:szCs w:val="28"/>
        </w:rPr>
        <w:t>івень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тарифів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робить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біомасу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перспективним</w:t>
      </w:r>
      <w:proofErr w:type="spellEnd"/>
      <w:r w:rsidRPr="00A76C54">
        <w:rPr>
          <w:rFonts w:ascii="Times New Roman" w:eastAsia="Times New Roman" w:hAnsi="Times New Roman" w:cs="Times New Roman"/>
          <w:sz w:val="28"/>
          <w:szCs w:val="28"/>
        </w:rPr>
        <w:t xml:space="preserve"> і </w:t>
      </w:r>
      <w:proofErr w:type="spellStart"/>
      <w:r w:rsidRPr="00A76C54">
        <w:rPr>
          <w:rFonts w:ascii="Times New Roman" w:eastAsia="Times New Roman" w:hAnsi="Times New Roman" w:cs="Times New Roman"/>
          <w:sz w:val="28"/>
          <w:szCs w:val="28"/>
        </w:rPr>
        <w:t>економічно-ефективним</w:t>
      </w:r>
      <w:proofErr w:type="spellEnd"/>
      <w:r w:rsidRPr="00A76C54">
        <w:rPr>
          <w:rFonts w:ascii="Times New Roman" w:eastAsia="Times New Roman" w:hAnsi="Times New Roman" w:cs="Times New Roman"/>
          <w:sz w:val="28"/>
          <w:szCs w:val="28"/>
        </w:rPr>
        <w:t xml:space="preserve"> видом </w:t>
      </w:r>
      <w:proofErr w:type="spellStart"/>
      <w:r w:rsidRPr="00A76C54">
        <w:rPr>
          <w:rFonts w:ascii="Times New Roman" w:eastAsia="Times New Roman" w:hAnsi="Times New Roman" w:cs="Times New Roman"/>
          <w:sz w:val="28"/>
          <w:szCs w:val="28"/>
        </w:rPr>
        <w:t>палива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Водночас</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найбільшої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трансформації</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щодо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збільшення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використання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біоенергетичних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ресурсів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можна</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досягти</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житлово-комунальному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господарстві</w:t>
      </w:r>
      <w:proofErr w:type="spellEnd"/>
      <w:r w:rsidRPr="00A76C54">
        <w:rPr>
          <w:rFonts w:ascii="Times New Roman" w:eastAsia="Times New Roman" w:hAnsi="Times New Roman" w:cs="Times New Roman"/>
          <w:sz w:val="28"/>
          <w:szCs w:val="28"/>
        </w:rPr>
        <w:t xml:space="preserve"> та </w:t>
      </w:r>
      <w:proofErr w:type="spellStart"/>
      <w:r w:rsidRPr="00A76C54">
        <w:rPr>
          <w:rFonts w:ascii="Times New Roman" w:eastAsia="Times New Roman" w:hAnsi="Times New Roman" w:cs="Times New Roman"/>
          <w:sz w:val="28"/>
          <w:szCs w:val="28"/>
        </w:rPr>
        <w:t>бюджетній</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сфері</w:t>
      </w:r>
      <w:proofErr w:type="spellEnd"/>
      <w:r w:rsidRPr="00A76C54">
        <w:rPr>
          <w:rFonts w:ascii="Times New Roman" w:eastAsia="Times New Roman" w:hAnsi="Times New Roman" w:cs="Times New Roman"/>
          <w:sz w:val="28"/>
          <w:szCs w:val="28"/>
        </w:rPr>
        <w:t xml:space="preserve">, а </w:t>
      </w:r>
      <w:proofErr w:type="spellStart"/>
      <w:r w:rsidRPr="00A76C54">
        <w:rPr>
          <w:rFonts w:ascii="Times New Roman" w:eastAsia="Times New Roman" w:hAnsi="Times New Roman" w:cs="Times New Roman"/>
          <w:sz w:val="28"/>
          <w:szCs w:val="28"/>
        </w:rPr>
        <w:t>також</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промисловості</w:t>
      </w:r>
      <w:proofErr w:type="spellEnd"/>
      <w:r w:rsidRPr="00A76C54">
        <w:rPr>
          <w:rFonts w:ascii="Times New Roman" w:eastAsia="Times New Roman" w:hAnsi="Times New Roman" w:cs="Times New Roman"/>
          <w:sz w:val="28"/>
          <w:szCs w:val="28"/>
        </w:rPr>
        <w:t>.</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rPr>
        <w:t xml:space="preserve">Як </w:t>
      </w:r>
      <w:proofErr w:type="spellStart"/>
      <w:r w:rsidRPr="00A76C54">
        <w:rPr>
          <w:rFonts w:ascii="Times New Roman" w:eastAsia="Times New Roman" w:hAnsi="Times New Roman" w:cs="Times New Roman"/>
          <w:sz w:val="28"/>
          <w:szCs w:val="28"/>
        </w:rPr>
        <w:t>зазначають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експерти</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разі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заміщення</w:t>
      </w:r>
      <w:proofErr w:type="spellEnd"/>
      <w:r w:rsidRPr="00A76C54">
        <w:rPr>
          <w:rFonts w:ascii="Times New Roman" w:eastAsia="Times New Roman" w:hAnsi="Times New Roman" w:cs="Times New Roman"/>
          <w:sz w:val="28"/>
          <w:szCs w:val="28"/>
        </w:rPr>
        <w:t xml:space="preserve"> 10 % природного газу </w:t>
      </w:r>
      <w:proofErr w:type="spellStart"/>
      <w:r w:rsidRPr="00A76C54">
        <w:rPr>
          <w:rFonts w:ascii="Times New Roman" w:eastAsia="Times New Roman" w:hAnsi="Times New Roman" w:cs="Times New Roman"/>
          <w:sz w:val="28"/>
          <w:szCs w:val="28"/>
        </w:rPr>
        <w:t>місцевою</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біомасою</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комунальній</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енергетиці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необхідні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інвестиції</w:t>
      </w:r>
      <w:proofErr w:type="spellEnd"/>
      <w:r w:rsidRPr="00A76C54">
        <w:rPr>
          <w:rFonts w:ascii="Times New Roman" w:eastAsia="Times New Roman" w:hAnsi="Times New Roman" w:cs="Times New Roman"/>
          <w:sz w:val="28"/>
          <w:szCs w:val="28"/>
        </w:rPr>
        <w:t xml:space="preserve"> у </w:t>
      </w:r>
      <w:proofErr w:type="spellStart"/>
      <w:r w:rsidRPr="00A76C54">
        <w:rPr>
          <w:rFonts w:ascii="Times New Roman" w:eastAsia="Times New Roman" w:hAnsi="Times New Roman" w:cs="Times New Roman"/>
          <w:sz w:val="28"/>
          <w:szCs w:val="28"/>
        </w:rPr>
        <w:t>розмі</w:t>
      </w:r>
      <w:proofErr w:type="gramStart"/>
      <w:r w:rsidRPr="00A76C54">
        <w:rPr>
          <w:rFonts w:ascii="Times New Roman" w:eastAsia="Times New Roman" w:hAnsi="Times New Roman" w:cs="Times New Roman"/>
          <w:sz w:val="28"/>
          <w:szCs w:val="28"/>
        </w:rPr>
        <w:t>р</w:t>
      </w:r>
      <w:proofErr w:type="gramEnd"/>
      <w:r w:rsidRPr="00A76C54">
        <w:rPr>
          <w:rFonts w:ascii="Times New Roman" w:eastAsia="Times New Roman" w:hAnsi="Times New Roman" w:cs="Times New Roman"/>
          <w:sz w:val="28"/>
          <w:szCs w:val="28"/>
        </w:rPr>
        <w:t>і</w:t>
      </w:r>
      <w:proofErr w:type="spellEnd"/>
      <w:r w:rsidRPr="00A76C54">
        <w:rPr>
          <w:rFonts w:ascii="Times New Roman" w:eastAsia="Times New Roman" w:hAnsi="Times New Roman" w:cs="Times New Roman"/>
          <w:sz w:val="28"/>
          <w:szCs w:val="28"/>
        </w:rPr>
        <w:t xml:space="preserve"> 14 млрд </w:t>
      </w:r>
      <w:proofErr w:type="spellStart"/>
      <w:r w:rsidRPr="00A76C54">
        <w:rPr>
          <w:rFonts w:ascii="Times New Roman" w:eastAsia="Times New Roman" w:hAnsi="Times New Roman" w:cs="Times New Roman"/>
          <w:sz w:val="28"/>
          <w:szCs w:val="28"/>
        </w:rPr>
        <w:t>грн</w:t>
      </w:r>
      <w:proofErr w:type="spellEnd"/>
      <w:r w:rsidRPr="00A76C54">
        <w:rPr>
          <w:rFonts w:ascii="Times New Roman" w:eastAsia="Times New Roman" w:hAnsi="Times New Roman" w:cs="Times New Roman"/>
          <w:sz w:val="28"/>
          <w:szCs w:val="28"/>
        </w:rPr>
        <w:t xml:space="preserve">, при </w:t>
      </w:r>
      <w:proofErr w:type="spellStart"/>
      <w:r w:rsidRPr="00A76C54">
        <w:rPr>
          <w:rFonts w:ascii="Times New Roman" w:eastAsia="Times New Roman" w:hAnsi="Times New Roman" w:cs="Times New Roman"/>
          <w:sz w:val="28"/>
          <w:szCs w:val="28"/>
        </w:rPr>
        <w:t>цьому</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можливо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досягнути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економії</w:t>
      </w:r>
      <w:proofErr w:type="spellEnd"/>
      <w:r w:rsidRPr="00A76C54">
        <w:rPr>
          <w:rFonts w:ascii="Times New Roman" w:eastAsia="Times New Roman" w:hAnsi="Times New Roman" w:cs="Times New Roman"/>
          <w:sz w:val="28"/>
          <w:szCs w:val="28"/>
        </w:rPr>
        <w:t xml:space="preserve"> природного газу за </w:t>
      </w:r>
      <w:proofErr w:type="spellStart"/>
      <w:r w:rsidRPr="00A76C54">
        <w:rPr>
          <w:rFonts w:ascii="Times New Roman" w:eastAsia="Times New Roman" w:hAnsi="Times New Roman" w:cs="Times New Roman"/>
          <w:sz w:val="28"/>
          <w:szCs w:val="28"/>
        </w:rPr>
        <w:t>рахунок</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заміщення</w:t>
      </w:r>
      <w:proofErr w:type="spellEnd"/>
      <w:r w:rsidRPr="00A76C54">
        <w:rPr>
          <w:rFonts w:ascii="Times New Roman" w:eastAsia="Times New Roman" w:hAnsi="Times New Roman" w:cs="Times New Roman"/>
          <w:sz w:val="28"/>
          <w:szCs w:val="28"/>
        </w:rPr>
        <w:t xml:space="preserve"> соломою у </w:t>
      </w:r>
      <w:proofErr w:type="spellStart"/>
      <w:r w:rsidRPr="00A76C54">
        <w:rPr>
          <w:rFonts w:ascii="Times New Roman" w:eastAsia="Times New Roman" w:hAnsi="Times New Roman" w:cs="Times New Roman"/>
          <w:sz w:val="28"/>
          <w:szCs w:val="28"/>
        </w:rPr>
        <w:t>розмірі</w:t>
      </w:r>
      <w:proofErr w:type="spellEnd"/>
      <w:r w:rsidRPr="00A76C54">
        <w:rPr>
          <w:rFonts w:ascii="Times New Roman" w:eastAsia="Times New Roman" w:hAnsi="Times New Roman" w:cs="Times New Roman"/>
          <w:sz w:val="28"/>
          <w:szCs w:val="28"/>
        </w:rPr>
        <w:t xml:space="preserve"> 750 млн куб. м/</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Разом з </w:t>
      </w:r>
      <w:proofErr w:type="spellStart"/>
      <w:r w:rsidRPr="00A76C54">
        <w:rPr>
          <w:rFonts w:ascii="Times New Roman" w:eastAsia="Times New Roman" w:hAnsi="Times New Roman" w:cs="Times New Roman"/>
          <w:sz w:val="28"/>
          <w:szCs w:val="28"/>
        </w:rPr>
        <w:t>тим</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створюється</w:t>
      </w:r>
      <w:proofErr w:type="spellEnd"/>
      <w:r w:rsidRPr="00A76C54">
        <w:rPr>
          <w:rFonts w:ascii="Times New Roman" w:eastAsia="Times New Roman" w:hAnsi="Times New Roman" w:cs="Times New Roman"/>
          <w:sz w:val="28"/>
          <w:szCs w:val="28"/>
        </w:rPr>
        <w:t xml:space="preserve"> до 15 тис. </w:t>
      </w:r>
      <w:proofErr w:type="spellStart"/>
      <w:r w:rsidRPr="00A76C54">
        <w:rPr>
          <w:rFonts w:ascii="Times New Roman" w:eastAsia="Times New Roman" w:hAnsi="Times New Roman" w:cs="Times New Roman"/>
          <w:sz w:val="28"/>
          <w:szCs w:val="28"/>
        </w:rPr>
        <w:t>нових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робочих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місць</w:t>
      </w:r>
      <w:proofErr w:type="spellEnd"/>
      <w:r w:rsidRPr="00A76C54">
        <w:rPr>
          <w:rFonts w:ascii="Times New Roman" w:eastAsia="Times New Roman" w:hAnsi="Times New Roman" w:cs="Times New Roman"/>
          <w:sz w:val="28"/>
          <w:szCs w:val="28"/>
        </w:rPr>
        <w:t xml:space="preserve"> та </w:t>
      </w:r>
      <w:proofErr w:type="spellStart"/>
      <w:r w:rsidRPr="00A76C54">
        <w:rPr>
          <w:rFonts w:ascii="Times New Roman" w:eastAsia="Times New Roman" w:hAnsi="Times New Roman" w:cs="Times New Roman"/>
          <w:sz w:val="28"/>
          <w:szCs w:val="28"/>
        </w:rPr>
        <w:t>біля</w:t>
      </w:r>
      <w:proofErr w:type="spellEnd"/>
      <w:r w:rsidRPr="00A76C54">
        <w:rPr>
          <w:rFonts w:ascii="Times New Roman" w:eastAsia="Times New Roman" w:hAnsi="Times New Roman" w:cs="Times New Roman"/>
          <w:sz w:val="28"/>
          <w:szCs w:val="28"/>
        </w:rPr>
        <w:t xml:space="preserve"> 1,5 </w:t>
      </w:r>
      <w:proofErr w:type="gramStart"/>
      <w:r w:rsidRPr="00A76C54">
        <w:rPr>
          <w:rFonts w:ascii="Times New Roman" w:eastAsia="Times New Roman" w:hAnsi="Times New Roman" w:cs="Times New Roman"/>
          <w:sz w:val="28"/>
          <w:szCs w:val="28"/>
        </w:rPr>
        <w:t>млрд</w:t>
      </w:r>
      <w:proofErr w:type="gram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грн</w:t>
      </w:r>
      <w:proofErr w:type="spellEnd"/>
      <w:r w:rsidRPr="00A76C54">
        <w:rPr>
          <w:rFonts w:ascii="Times New Roman" w:eastAsia="Times New Roman" w:hAnsi="Times New Roman" w:cs="Times New Roman"/>
          <w:sz w:val="28"/>
          <w:szCs w:val="28"/>
        </w:rPr>
        <w:t xml:space="preserve"> на </w:t>
      </w:r>
      <w:proofErr w:type="spellStart"/>
      <w:r w:rsidRPr="00A76C54">
        <w:rPr>
          <w:rFonts w:ascii="Times New Roman" w:eastAsia="Times New Roman" w:hAnsi="Times New Roman" w:cs="Times New Roman"/>
          <w:sz w:val="28"/>
          <w:szCs w:val="28"/>
        </w:rPr>
        <w:t>рік</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залишається</w:t>
      </w:r>
      <w:proofErr w:type="spellEnd"/>
      <w:r w:rsidRPr="00A76C54">
        <w:rPr>
          <w:rFonts w:ascii="Times New Roman" w:eastAsia="Times New Roman" w:hAnsi="Times New Roman" w:cs="Times New Roman"/>
          <w:sz w:val="28"/>
          <w:szCs w:val="28"/>
        </w:rPr>
        <w:t xml:space="preserve"> в </w:t>
      </w:r>
      <w:proofErr w:type="spellStart"/>
      <w:r w:rsidRPr="00A76C54">
        <w:rPr>
          <w:rFonts w:ascii="Times New Roman" w:eastAsia="Times New Roman" w:hAnsi="Times New Roman" w:cs="Times New Roman"/>
          <w:sz w:val="28"/>
          <w:szCs w:val="28"/>
        </w:rPr>
        <w:t>Україні</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замість</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здійснення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платежів</w:t>
      </w:r>
      <w:proofErr w:type="spellEnd"/>
      <w:r w:rsidRPr="00A76C54">
        <w:rPr>
          <w:rFonts w:ascii="Times New Roman" w:eastAsia="Times New Roman" w:hAnsi="Times New Roman" w:cs="Times New Roman"/>
          <w:sz w:val="28"/>
          <w:szCs w:val="28"/>
        </w:rPr>
        <w:t xml:space="preserve"> за </w:t>
      </w:r>
      <w:proofErr w:type="spellStart"/>
      <w:r w:rsidRPr="00A76C54">
        <w:rPr>
          <w:rFonts w:ascii="Times New Roman" w:eastAsia="Times New Roman" w:hAnsi="Times New Roman" w:cs="Times New Roman"/>
          <w:sz w:val="28"/>
          <w:szCs w:val="28"/>
        </w:rPr>
        <w:t>російський</w:t>
      </w:r>
      <w:proofErr w:type="spellEnd"/>
      <w:r w:rsidRPr="00A76C54">
        <w:rPr>
          <w:rFonts w:ascii="Times New Roman" w:eastAsia="Times New Roman" w:hAnsi="Times New Roman" w:cs="Times New Roman"/>
          <w:sz w:val="28"/>
          <w:szCs w:val="28"/>
        </w:rPr>
        <w:t xml:space="preserve"> газ, з </w:t>
      </w:r>
      <w:proofErr w:type="spellStart"/>
      <w:r w:rsidRPr="00A76C54">
        <w:rPr>
          <w:rFonts w:ascii="Times New Roman" w:eastAsia="Times New Roman" w:hAnsi="Times New Roman" w:cs="Times New Roman"/>
          <w:sz w:val="28"/>
          <w:szCs w:val="28"/>
        </w:rPr>
        <w:t>яких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близько</w:t>
      </w:r>
      <w:proofErr w:type="spellEnd"/>
      <w:r w:rsidRPr="00A76C54">
        <w:rPr>
          <w:rFonts w:ascii="Times New Roman" w:eastAsia="Times New Roman" w:hAnsi="Times New Roman" w:cs="Times New Roman"/>
          <w:sz w:val="28"/>
          <w:szCs w:val="28"/>
        </w:rPr>
        <w:t xml:space="preserve"> 350 млн </w:t>
      </w:r>
      <w:proofErr w:type="spellStart"/>
      <w:r w:rsidRPr="00A76C54">
        <w:rPr>
          <w:rFonts w:ascii="Times New Roman" w:eastAsia="Times New Roman" w:hAnsi="Times New Roman" w:cs="Times New Roman"/>
          <w:sz w:val="28"/>
          <w:szCs w:val="28"/>
        </w:rPr>
        <w:t>грн</w:t>
      </w:r>
      <w:proofErr w:type="spellEnd"/>
      <w:r w:rsidRPr="00A76C54">
        <w:rPr>
          <w:rFonts w:ascii="Times New Roman" w:eastAsia="Times New Roman" w:hAnsi="Times New Roman" w:cs="Times New Roman"/>
          <w:sz w:val="28"/>
          <w:szCs w:val="28"/>
        </w:rPr>
        <w:t xml:space="preserve"> — </w:t>
      </w:r>
      <w:proofErr w:type="spellStart"/>
      <w:r w:rsidRPr="00A76C54">
        <w:rPr>
          <w:rFonts w:ascii="Times New Roman" w:eastAsia="Times New Roman" w:hAnsi="Times New Roman" w:cs="Times New Roman"/>
          <w:sz w:val="28"/>
          <w:szCs w:val="28"/>
        </w:rPr>
        <w:t>прибуток</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агровиробників</w:t>
      </w:r>
      <w:proofErr w:type="spellEnd"/>
      <w:r w:rsidRPr="00A76C54">
        <w:rPr>
          <w:rFonts w:ascii="Times New Roman" w:eastAsia="Times New Roman" w:hAnsi="Times New Roman" w:cs="Times New Roman"/>
          <w:sz w:val="28"/>
          <w:szCs w:val="28"/>
        </w:rPr>
        <w:t xml:space="preserve"> та </w:t>
      </w:r>
      <w:proofErr w:type="spellStart"/>
      <w:r w:rsidRPr="00A76C54">
        <w:rPr>
          <w:rFonts w:ascii="Times New Roman" w:eastAsia="Times New Roman" w:hAnsi="Times New Roman" w:cs="Times New Roman"/>
          <w:sz w:val="28"/>
          <w:szCs w:val="28"/>
        </w:rPr>
        <w:t>логістичних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компаній</w:t>
      </w:r>
      <w:proofErr w:type="spellEnd"/>
      <w:r w:rsidRPr="00A76C54">
        <w:rPr>
          <w:rFonts w:ascii="Times New Roman" w:eastAsia="Times New Roman" w:hAnsi="Times New Roman" w:cs="Times New Roman"/>
          <w:sz w:val="28"/>
          <w:szCs w:val="28"/>
        </w:rPr>
        <w:t>.</w:t>
      </w:r>
    </w:p>
    <w:p w:rsidR="006C2D6D" w:rsidRPr="00A76C54" w:rsidRDefault="006C2D6D" w:rsidP="00C12F08">
      <w:pPr>
        <w:pStyle w:val="style5"/>
        <w:spacing w:before="0" w:beforeAutospacing="0" w:after="0" w:afterAutospacing="0" w:line="360" w:lineRule="auto"/>
        <w:ind w:firstLine="709"/>
        <w:jc w:val="both"/>
        <w:rPr>
          <w:sz w:val="28"/>
          <w:szCs w:val="28"/>
        </w:rPr>
      </w:pPr>
      <w:proofErr w:type="spellStart"/>
      <w:r w:rsidRPr="00A76C54">
        <w:rPr>
          <w:sz w:val="28"/>
          <w:szCs w:val="28"/>
        </w:rPr>
        <w:t>Слід</w:t>
      </w:r>
      <w:proofErr w:type="spellEnd"/>
      <w:r w:rsidRPr="00A76C54">
        <w:rPr>
          <w:sz w:val="28"/>
          <w:szCs w:val="28"/>
        </w:rPr>
        <w:t xml:space="preserve"> </w:t>
      </w:r>
      <w:proofErr w:type="spellStart"/>
      <w:r w:rsidRPr="00A76C54">
        <w:rPr>
          <w:sz w:val="28"/>
          <w:szCs w:val="28"/>
        </w:rPr>
        <w:t>зазначити</w:t>
      </w:r>
      <w:proofErr w:type="spellEnd"/>
      <w:r w:rsidRPr="00A76C54">
        <w:rPr>
          <w:sz w:val="28"/>
          <w:szCs w:val="28"/>
        </w:rPr>
        <w:t xml:space="preserve">, </w:t>
      </w:r>
      <w:proofErr w:type="spellStart"/>
      <w:r w:rsidRPr="00A76C54">
        <w:rPr>
          <w:sz w:val="28"/>
          <w:szCs w:val="28"/>
        </w:rPr>
        <w:t>що</w:t>
      </w:r>
      <w:proofErr w:type="spellEnd"/>
      <w:r w:rsidRPr="00A76C54">
        <w:rPr>
          <w:sz w:val="28"/>
          <w:szCs w:val="28"/>
        </w:rPr>
        <w:t xml:space="preserve"> </w:t>
      </w:r>
      <w:proofErr w:type="spellStart"/>
      <w:r w:rsidRPr="00A76C54">
        <w:rPr>
          <w:sz w:val="28"/>
          <w:szCs w:val="28"/>
        </w:rPr>
        <w:t>правові</w:t>
      </w:r>
      <w:proofErr w:type="spellEnd"/>
      <w:r w:rsidRPr="00A76C54">
        <w:rPr>
          <w:sz w:val="28"/>
          <w:szCs w:val="28"/>
        </w:rPr>
        <w:t xml:space="preserve"> </w:t>
      </w:r>
      <w:proofErr w:type="spellStart"/>
      <w:r w:rsidRPr="00A76C54">
        <w:rPr>
          <w:sz w:val="28"/>
          <w:szCs w:val="28"/>
        </w:rPr>
        <w:t>відносини</w:t>
      </w:r>
      <w:proofErr w:type="spellEnd"/>
      <w:r w:rsidRPr="00A76C54">
        <w:rPr>
          <w:sz w:val="28"/>
          <w:szCs w:val="28"/>
        </w:rPr>
        <w:t xml:space="preserve"> у </w:t>
      </w:r>
      <w:proofErr w:type="spellStart"/>
      <w:r w:rsidRPr="00A76C54">
        <w:rPr>
          <w:sz w:val="28"/>
          <w:szCs w:val="28"/>
        </w:rPr>
        <w:t>сфері</w:t>
      </w:r>
      <w:proofErr w:type="spellEnd"/>
      <w:r w:rsidRPr="00A76C54">
        <w:rPr>
          <w:sz w:val="28"/>
          <w:szCs w:val="28"/>
        </w:rPr>
        <w:t xml:space="preserve"> </w:t>
      </w:r>
      <w:proofErr w:type="spellStart"/>
      <w:r w:rsidRPr="00A76C54">
        <w:rPr>
          <w:sz w:val="28"/>
          <w:szCs w:val="28"/>
        </w:rPr>
        <w:t>біоенергетики</w:t>
      </w:r>
      <w:proofErr w:type="spellEnd"/>
      <w:r w:rsidRPr="00A76C54">
        <w:rPr>
          <w:sz w:val="28"/>
          <w:szCs w:val="28"/>
        </w:rPr>
        <w:t xml:space="preserve"> </w:t>
      </w:r>
      <w:proofErr w:type="spellStart"/>
      <w:r w:rsidRPr="00A76C54">
        <w:rPr>
          <w:sz w:val="28"/>
          <w:szCs w:val="28"/>
        </w:rPr>
        <w:t>регулюються</w:t>
      </w:r>
      <w:proofErr w:type="spellEnd"/>
      <w:r w:rsidRPr="00A76C54">
        <w:rPr>
          <w:sz w:val="28"/>
          <w:szCs w:val="28"/>
        </w:rPr>
        <w:t xml:space="preserve"> </w:t>
      </w:r>
      <w:proofErr w:type="spellStart"/>
      <w:r w:rsidRPr="00A76C54">
        <w:rPr>
          <w:sz w:val="28"/>
          <w:szCs w:val="28"/>
        </w:rPr>
        <w:t>численними</w:t>
      </w:r>
      <w:proofErr w:type="spellEnd"/>
      <w:r w:rsidRPr="00A76C54">
        <w:rPr>
          <w:sz w:val="28"/>
          <w:szCs w:val="28"/>
        </w:rPr>
        <w:t xml:space="preserve"> нормативно-</w:t>
      </w:r>
      <w:proofErr w:type="spellStart"/>
      <w:r w:rsidRPr="00A76C54">
        <w:rPr>
          <w:sz w:val="28"/>
          <w:szCs w:val="28"/>
        </w:rPr>
        <w:t>правовими</w:t>
      </w:r>
      <w:proofErr w:type="spellEnd"/>
      <w:r w:rsidRPr="00A76C54">
        <w:rPr>
          <w:sz w:val="28"/>
          <w:szCs w:val="28"/>
        </w:rPr>
        <w:t xml:space="preserve"> актами, </w:t>
      </w:r>
      <w:proofErr w:type="spellStart"/>
      <w:r w:rsidRPr="00A76C54">
        <w:rPr>
          <w:sz w:val="28"/>
          <w:szCs w:val="28"/>
        </w:rPr>
        <w:t>яких</w:t>
      </w:r>
      <w:proofErr w:type="spellEnd"/>
      <w:r w:rsidRPr="00A76C54">
        <w:rPr>
          <w:sz w:val="28"/>
          <w:szCs w:val="28"/>
        </w:rPr>
        <w:t xml:space="preserve"> </w:t>
      </w:r>
      <w:proofErr w:type="spellStart"/>
      <w:proofErr w:type="gramStart"/>
      <w:r w:rsidRPr="00A76C54">
        <w:rPr>
          <w:sz w:val="28"/>
          <w:szCs w:val="28"/>
        </w:rPr>
        <w:t>нал</w:t>
      </w:r>
      <w:proofErr w:type="gramEnd"/>
      <w:r w:rsidRPr="00A76C54">
        <w:rPr>
          <w:sz w:val="28"/>
          <w:szCs w:val="28"/>
        </w:rPr>
        <w:t>ічується</w:t>
      </w:r>
      <w:proofErr w:type="spellEnd"/>
      <w:r w:rsidRPr="00A76C54">
        <w:rPr>
          <w:sz w:val="28"/>
          <w:szCs w:val="28"/>
        </w:rPr>
        <w:t xml:space="preserve"> </w:t>
      </w:r>
      <w:proofErr w:type="spellStart"/>
      <w:r w:rsidRPr="00A76C54">
        <w:rPr>
          <w:sz w:val="28"/>
          <w:szCs w:val="28"/>
        </w:rPr>
        <w:t>понад</w:t>
      </w:r>
      <w:proofErr w:type="spellEnd"/>
      <w:r w:rsidRPr="00A76C54">
        <w:rPr>
          <w:sz w:val="28"/>
          <w:szCs w:val="28"/>
        </w:rPr>
        <w:t xml:space="preserve"> 100. </w:t>
      </w:r>
      <w:proofErr w:type="spellStart"/>
      <w:r w:rsidRPr="00A76C54">
        <w:rPr>
          <w:sz w:val="28"/>
          <w:szCs w:val="28"/>
        </w:rPr>
        <w:t>Серед</w:t>
      </w:r>
      <w:proofErr w:type="spellEnd"/>
      <w:r w:rsidRPr="00A76C54">
        <w:rPr>
          <w:sz w:val="28"/>
          <w:szCs w:val="28"/>
        </w:rPr>
        <w:t xml:space="preserve"> </w:t>
      </w:r>
      <w:proofErr w:type="spellStart"/>
      <w:r w:rsidRPr="00A76C54">
        <w:rPr>
          <w:sz w:val="28"/>
          <w:szCs w:val="28"/>
        </w:rPr>
        <w:t>важливих</w:t>
      </w:r>
      <w:proofErr w:type="spellEnd"/>
      <w:r w:rsidRPr="00A76C54">
        <w:rPr>
          <w:sz w:val="28"/>
          <w:szCs w:val="28"/>
        </w:rPr>
        <w:t xml:space="preserve"> </w:t>
      </w:r>
      <w:proofErr w:type="spellStart"/>
      <w:r w:rsidRPr="00A76C54">
        <w:rPr>
          <w:sz w:val="28"/>
          <w:szCs w:val="28"/>
        </w:rPr>
        <w:t>актів</w:t>
      </w:r>
      <w:proofErr w:type="spellEnd"/>
      <w:r w:rsidRPr="00A76C54">
        <w:rPr>
          <w:sz w:val="28"/>
          <w:szCs w:val="28"/>
        </w:rPr>
        <w:t xml:space="preserve"> </w:t>
      </w:r>
      <w:proofErr w:type="spellStart"/>
      <w:r w:rsidRPr="00A76C54">
        <w:rPr>
          <w:sz w:val="28"/>
          <w:szCs w:val="28"/>
        </w:rPr>
        <w:t>законодавства</w:t>
      </w:r>
      <w:proofErr w:type="spellEnd"/>
      <w:r w:rsidRPr="00A76C54">
        <w:rPr>
          <w:sz w:val="28"/>
          <w:szCs w:val="28"/>
        </w:rPr>
        <w:t xml:space="preserve">, </w:t>
      </w:r>
      <w:proofErr w:type="spellStart"/>
      <w:r w:rsidRPr="00A76C54">
        <w:rPr>
          <w:sz w:val="28"/>
          <w:szCs w:val="28"/>
        </w:rPr>
        <w:t>що</w:t>
      </w:r>
      <w:proofErr w:type="spellEnd"/>
      <w:r w:rsidRPr="00A76C54">
        <w:rPr>
          <w:sz w:val="28"/>
          <w:szCs w:val="28"/>
        </w:rPr>
        <w:t xml:space="preserve"> </w:t>
      </w:r>
      <w:proofErr w:type="spellStart"/>
      <w:r w:rsidRPr="00A76C54">
        <w:rPr>
          <w:sz w:val="28"/>
          <w:szCs w:val="28"/>
        </w:rPr>
        <w:t>регулюють</w:t>
      </w:r>
      <w:proofErr w:type="spellEnd"/>
      <w:r w:rsidRPr="00A76C54">
        <w:rPr>
          <w:sz w:val="28"/>
          <w:szCs w:val="28"/>
        </w:rPr>
        <w:t xml:space="preserve"> </w:t>
      </w:r>
      <w:proofErr w:type="spellStart"/>
      <w:r w:rsidRPr="00A76C54">
        <w:rPr>
          <w:sz w:val="28"/>
          <w:szCs w:val="28"/>
        </w:rPr>
        <w:t>використання</w:t>
      </w:r>
      <w:proofErr w:type="spellEnd"/>
      <w:r w:rsidRPr="00A76C54">
        <w:rPr>
          <w:sz w:val="28"/>
          <w:szCs w:val="28"/>
        </w:rPr>
        <w:t xml:space="preserve"> </w:t>
      </w:r>
      <w:proofErr w:type="spellStart"/>
      <w:r w:rsidRPr="00A76C54">
        <w:rPr>
          <w:sz w:val="28"/>
          <w:szCs w:val="28"/>
        </w:rPr>
        <w:t>біомаси</w:t>
      </w:r>
      <w:proofErr w:type="spellEnd"/>
      <w:r w:rsidRPr="00A76C54">
        <w:rPr>
          <w:sz w:val="28"/>
          <w:szCs w:val="28"/>
        </w:rPr>
        <w:t xml:space="preserve"> в </w:t>
      </w:r>
      <w:proofErr w:type="spellStart"/>
      <w:r w:rsidRPr="00A76C54">
        <w:rPr>
          <w:sz w:val="28"/>
          <w:szCs w:val="28"/>
        </w:rPr>
        <w:t>муніципальному</w:t>
      </w:r>
      <w:proofErr w:type="spellEnd"/>
      <w:r w:rsidRPr="00A76C54">
        <w:rPr>
          <w:sz w:val="28"/>
          <w:szCs w:val="28"/>
        </w:rPr>
        <w:t xml:space="preserve"> тепл</w:t>
      </w:r>
      <w:proofErr w:type="gramStart"/>
      <w:r w:rsidRPr="00A76C54">
        <w:rPr>
          <w:sz w:val="28"/>
          <w:szCs w:val="28"/>
        </w:rPr>
        <w:t>о-</w:t>
      </w:r>
      <w:proofErr w:type="gramEnd"/>
      <w:r w:rsidRPr="00A76C54">
        <w:rPr>
          <w:sz w:val="28"/>
          <w:szCs w:val="28"/>
        </w:rPr>
        <w:t xml:space="preserve"> та </w:t>
      </w:r>
      <w:proofErr w:type="spellStart"/>
      <w:r w:rsidRPr="00A76C54">
        <w:rPr>
          <w:sz w:val="28"/>
          <w:szCs w:val="28"/>
        </w:rPr>
        <w:t>гарячому</w:t>
      </w:r>
      <w:proofErr w:type="spellEnd"/>
      <w:r w:rsidRPr="00A76C54">
        <w:rPr>
          <w:sz w:val="28"/>
          <w:szCs w:val="28"/>
        </w:rPr>
        <w:t xml:space="preserve"> </w:t>
      </w:r>
      <w:proofErr w:type="spellStart"/>
      <w:r w:rsidRPr="00A76C54">
        <w:rPr>
          <w:sz w:val="28"/>
          <w:szCs w:val="28"/>
        </w:rPr>
        <w:t>водопостачанні</w:t>
      </w:r>
      <w:proofErr w:type="spellEnd"/>
      <w:r w:rsidRPr="00A76C54">
        <w:rPr>
          <w:sz w:val="28"/>
          <w:szCs w:val="28"/>
        </w:rPr>
        <w:t xml:space="preserve"> </w:t>
      </w:r>
      <w:proofErr w:type="spellStart"/>
      <w:r w:rsidRPr="00A76C54">
        <w:rPr>
          <w:sz w:val="28"/>
          <w:szCs w:val="28"/>
        </w:rPr>
        <w:t>або</w:t>
      </w:r>
      <w:proofErr w:type="spellEnd"/>
      <w:r w:rsidRPr="00A76C54">
        <w:rPr>
          <w:sz w:val="28"/>
          <w:szCs w:val="28"/>
        </w:rPr>
        <w:t xml:space="preserve"> </w:t>
      </w:r>
      <w:proofErr w:type="spellStart"/>
      <w:r w:rsidRPr="00A76C54">
        <w:rPr>
          <w:sz w:val="28"/>
          <w:szCs w:val="28"/>
        </w:rPr>
        <w:t>впливають</w:t>
      </w:r>
      <w:proofErr w:type="spellEnd"/>
      <w:r w:rsidRPr="00A76C54">
        <w:rPr>
          <w:sz w:val="28"/>
          <w:szCs w:val="28"/>
        </w:rPr>
        <w:t xml:space="preserve"> на </w:t>
      </w:r>
      <w:proofErr w:type="spellStart"/>
      <w:r w:rsidRPr="00A76C54">
        <w:rPr>
          <w:sz w:val="28"/>
          <w:szCs w:val="28"/>
        </w:rPr>
        <w:t>цю</w:t>
      </w:r>
      <w:proofErr w:type="spellEnd"/>
      <w:r w:rsidRPr="00A76C54">
        <w:rPr>
          <w:sz w:val="28"/>
          <w:szCs w:val="28"/>
        </w:rPr>
        <w:t xml:space="preserve"> сферу, </w:t>
      </w:r>
      <w:proofErr w:type="spellStart"/>
      <w:r w:rsidRPr="00A76C54">
        <w:rPr>
          <w:sz w:val="28"/>
          <w:szCs w:val="28"/>
        </w:rPr>
        <w:t>можна</w:t>
      </w:r>
      <w:proofErr w:type="spellEnd"/>
      <w:r w:rsidRPr="00A76C54">
        <w:rPr>
          <w:sz w:val="28"/>
          <w:szCs w:val="28"/>
        </w:rPr>
        <w:t xml:space="preserve"> </w:t>
      </w:r>
      <w:proofErr w:type="spellStart"/>
      <w:r w:rsidRPr="00A76C54">
        <w:rPr>
          <w:sz w:val="28"/>
          <w:szCs w:val="28"/>
        </w:rPr>
        <w:t>відзначити</w:t>
      </w:r>
      <w:proofErr w:type="spellEnd"/>
      <w:r w:rsidRPr="00A76C54">
        <w:rPr>
          <w:sz w:val="28"/>
          <w:szCs w:val="28"/>
        </w:rPr>
        <w:t xml:space="preserve"> </w:t>
      </w:r>
      <w:proofErr w:type="spellStart"/>
      <w:r w:rsidRPr="00A76C54">
        <w:rPr>
          <w:sz w:val="28"/>
          <w:szCs w:val="28"/>
        </w:rPr>
        <w:t>такі</w:t>
      </w:r>
      <w:proofErr w:type="spellEnd"/>
      <w:r w:rsidRPr="00A76C54">
        <w:rPr>
          <w:sz w:val="28"/>
          <w:szCs w:val="28"/>
        </w:rPr>
        <w:t xml:space="preserve">: </w:t>
      </w:r>
      <w:proofErr w:type="spellStart"/>
      <w:r w:rsidRPr="00A76C54">
        <w:rPr>
          <w:sz w:val="28"/>
          <w:szCs w:val="28"/>
        </w:rPr>
        <w:t>Бюджетний</w:t>
      </w:r>
      <w:proofErr w:type="spellEnd"/>
      <w:r w:rsidRPr="00A76C54">
        <w:rPr>
          <w:sz w:val="28"/>
          <w:szCs w:val="28"/>
        </w:rPr>
        <w:t xml:space="preserve"> кодекс </w:t>
      </w:r>
      <w:proofErr w:type="spellStart"/>
      <w:r w:rsidRPr="00A76C54">
        <w:rPr>
          <w:sz w:val="28"/>
          <w:szCs w:val="28"/>
        </w:rPr>
        <w:t>України</w:t>
      </w:r>
      <w:proofErr w:type="spellEnd"/>
      <w:r w:rsidRPr="00A76C54">
        <w:rPr>
          <w:sz w:val="28"/>
          <w:szCs w:val="28"/>
        </w:rPr>
        <w:t xml:space="preserve">; </w:t>
      </w:r>
      <w:proofErr w:type="spellStart"/>
      <w:r w:rsidRPr="00A76C54">
        <w:rPr>
          <w:sz w:val="28"/>
          <w:szCs w:val="28"/>
        </w:rPr>
        <w:t>Податковий</w:t>
      </w:r>
      <w:proofErr w:type="spellEnd"/>
      <w:r w:rsidRPr="00A76C54">
        <w:rPr>
          <w:sz w:val="28"/>
          <w:szCs w:val="28"/>
        </w:rPr>
        <w:t xml:space="preserve"> кодекс </w:t>
      </w:r>
      <w:proofErr w:type="spellStart"/>
      <w:r w:rsidRPr="00A76C54">
        <w:rPr>
          <w:sz w:val="28"/>
          <w:szCs w:val="28"/>
        </w:rPr>
        <w:t>України</w:t>
      </w:r>
      <w:proofErr w:type="spellEnd"/>
      <w:r w:rsidRPr="00A76C54">
        <w:rPr>
          <w:sz w:val="28"/>
          <w:szCs w:val="28"/>
        </w:rPr>
        <w:t xml:space="preserve">; </w:t>
      </w:r>
      <w:proofErr w:type="spellStart"/>
      <w:r w:rsidRPr="00A76C54">
        <w:rPr>
          <w:sz w:val="28"/>
          <w:szCs w:val="28"/>
        </w:rPr>
        <w:t>Закони</w:t>
      </w:r>
      <w:proofErr w:type="spellEnd"/>
      <w:r w:rsidRPr="00A76C54">
        <w:rPr>
          <w:sz w:val="28"/>
          <w:szCs w:val="28"/>
        </w:rPr>
        <w:t xml:space="preserve"> </w:t>
      </w:r>
      <w:proofErr w:type="spellStart"/>
      <w:r w:rsidRPr="00A76C54">
        <w:rPr>
          <w:sz w:val="28"/>
          <w:szCs w:val="28"/>
        </w:rPr>
        <w:t>України</w:t>
      </w:r>
      <w:proofErr w:type="spellEnd"/>
      <w:r w:rsidRPr="00A76C54">
        <w:rPr>
          <w:sz w:val="28"/>
          <w:szCs w:val="28"/>
        </w:rPr>
        <w:t xml:space="preserve"> «Про </w:t>
      </w:r>
      <w:proofErr w:type="spellStart"/>
      <w:r w:rsidRPr="00A76C54">
        <w:rPr>
          <w:sz w:val="28"/>
          <w:szCs w:val="28"/>
        </w:rPr>
        <w:t>альтернативні</w:t>
      </w:r>
      <w:proofErr w:type="spellEnd"/>
      <w:r w:rsidRPr="00A76C54">
        <w:rPr>
          <w:sz w:val="28"/>
          <w:szCs w:val="28"/>
        </w:rPr>
        <w:t xml:space="preserve"> </w:t>
      </w:r>
      <w:proofErr w:type="spellStart"/>
      <w:r w:rsidRPr="00A76C54">
        <w:rPr>
          <w:sz w:val="28"/>
          <w:szCs w:val="28"/>
        </w:rPr>
        <w:t>види</w:t>
      </w:r>
      <w:proofErr w:type="spellEnd"/>
      <w:r w:rsidRPr="00A76C54">
        <w:rPr>
          <w:sz w:val="28"/>
          <w:szCs w:val="28"/>
        </w:rPr>
        <w:t xml:space="preserve"> </w:t>
      </w:r>
      <w:proofErr w:type="spellStart"/>
      <w:r w:rsidRPr="00A76C54">
        <w:rPr>
          <w:sz w:val="28"/>
          <w:szCs w:val="28"/>
        </w:rPr>
        <w:t>палива</w:t>
      </w:r>
      <w:proofErr w:type="spellEnd"/>
      <w:r w:rsidRPr="00A76C54">
        <w:rPr>
          <w:sz w:val="28"/>
          <w:szCs w:val="28"/>
        </w:rPr>
        <w:t xml:space="preserve">», «Про </w:t>
      </w:r>
      <w:proofErr w:type="spellStart"/>
      <w:r w:rsidRPr="00A76C54">
        <w:rPr>
          <w:sz w:val="28"/>
          <w:szCs w:val="28"/>
        </w:rPr>
        <w:t>альтернативні</w:t>
      </w:r>
      <w:proofErr w:type="spellEnd"/>
      <w:r w:rsidRPr="00A76C54">
        <w:rPr>
          <w:sz w:val="28"/>
          <w:szCs w:val="28"/>
        </w:rPr>
        <w:t xml:space="preserve"> </w:t>
      </w:r>
      <w:proofErr w:type="spellStart"/>
      <w:r w:rsidRPr="00A76C54">
        <w:rPr>
          <w:sz w:val="28"/>
          <w:szCs w:val="28"/>
        </w:rPr>
        <w:t>джерела</w:t>
      </w:r>
      <w:proofErr w:type="spellEnd"/>
      <w:r w:rsidRPr="00A76C54">
        <w:rPr>
          <w:sz w:val="28"/>
          <w:szCs w:val="28"/>
        </w:rPr>
        <w:t xml:space="preserve"> </w:t>
      </w:r>
      <w:proofErr w:type="spellStart"/>
      <w:r w:rsidRPr="00A76C54">
        <w:rPr>
          <w:sz w:val="28"/>
          <w:szCs w:val="28"/>
        </w:rPr>
        <w:t>енергії</w:t>
      </w:r>
      <w:proofErr w:type="spellEnd"/>
      <w:r w:rsidRPr="00A76C54">
        <w:rPr>
          <w:sz w:val="28"/>
          <w:szCs w:val="28"/>
        </w:rPr>
        <w:t xml:space="preserve">», «Про </w:t>
      </w:r>
      <w:proofErr w:type="spellStart"/>
      <w:r w:rsidRPr="00A76C54">
        <w:rPr>
          <w:sz w:val="28"/>
          <w:szCs w:val="28"/>
        </w:rPr>
        <w:t>електроенергетику</w:t>
      </w:r>
      <w:proofErr w:type="spellEnd"/>
      <w:r w:rsidRPr="00A76C54">
        <w:rPr>
          <w:sz w:val="28"/>
          <w:szCs w:val="28"/>
        </w:rPr>
        <w:t xml:space="preserve">», «Про </w:t>
      </w:r>
      <w:proofErr w:type="spellStart"/>
      <w:r w:rsidRPr="00A76C54">
        <w:rPr>
          <w:sz w:val="28"/>
          <w:szCs w:val="28"/>
        </w:rPr>
        <w:t>енергозбереження</w:t>
      </w:r>
      <w:proofErr w:type="spellEnd"/>
      <w:r w:rsidRPr="00A76C54">
        <w:rPr>
          <w:sz w:val="28"/>
          <w:szCs w:val="28"/>
        </w:rPr>
        <w:t xml:space="preserve">», «Про </w:t>
      </w:r>
      <w:proofErr w:type="spellStart"/>
      <w:r w:rsidRPr="00A76C54">
        <w:rPr>
          <w:sz w:val="28"/>
          <w:szCs w:val="28"/>
        </w:rPr>
        <w:t>житлово-комунальні</w:t>
      </w:r>
      <w:proofErr w:type="spellEnd"/>
      <w:r w:rsidRPr="00A76C54">
        <w:rPr>
          <w:sz w:val="28"/>
          <w:szCs w:val="28"/>
        </w:rPr>
        <w:t xml:space="preserve"> </w:t>
      </w:r>
      <w:proofErr w:type="spellStart"/>
      <w:r w:rsidRPr="00A76C54">
        <w:rPr>
          <w:sz w:val="28"/>
          <w:szCs w:val="28"/>
        </w:rPr>
        <w:t>послуги</w:t>
      </w:r>
      <w:proofErr w:type="spellEnd"/>
      <w:r w:rsidRPr="00A76C54">
        <w:rPr>
          <w:sz w:val="28"/>
          <w:szCs w:val="28"/>
        </w:rPr>
        <w:t xml:space="preserve">», «Про </w:t>
      </w:r>
      <w:proofErr w:type="spellStart"/>
      <w:r w:rsidRPr="00A76C54">
        <w:rPr>
          <w:sz w:val="28"/>
          <w:szCs w:val="28"/>
        </w:rPr>
        <w:t>комбіноване</w:t>
      </w:r>
      <w:proofErr w:type="spellEnd"/>
      <w:r w:rsidRPr="00A76C54">
        <w:rPr>
          <w:sz w:val="28"/>
          <w:szCs w:val="28"/>
        </w:rPr>
        <w:t xml:space="preserve"> </w:t>
      </w:r>
      <w:proofErr w:type="spellStart"/>
      <w:r w:rsidRPr="00A76C54">
        <w:rPr>
          <w:sz w:val="28"/>
          <w:szCs w:val="28"/>
        </w:rPr>
        <w:t>виробництво</w:t>
      </w:r>
      <w:proofErr w:type="spellEnd"/>
      <w:r w:rsidRPr="00A76C54">
        <w:rPr>
          <w:sz w:val="28"/>
          <w:szCs w:val="28"/>
        </w:rPr>
        <w:t xml:space="preserve"> </w:t>
      </w:r>
      <w:proofErr w:type="spellStart"/>
      <w:r w:rsidRPr="00A76C54">
        <w:rPr>
          <w:sz w:val="28"/>
          <w:szCs w:val="28"/>
        </w:rPr>
        <w:t>теплової</w:t>
      </w:r>
      <w:proofErr w:type="spellEnd"/>
      <w:r w:rsidRPr="00A76C54">
        <w:rPr>
          <w:sz w:val="28"/>
          <w:szCs w:val="28"/>
        </w:rPr>
        <w:t xml:space="preserve"> та </w:t>
      </w:r>
      <w:proofErr w:type="spellStart"/>
      <w:r w:rsidRPr="00A76C54">
        <w:rPr>
          <w:sz w:val="28"/>
          <w:szCs w:val="28"/>
        </w:rPr>
        <w:t>електричної</w:t>
      </w:r>
      <w:proofErr w:type="spellEnd"/>
      <w:r w:rsidRPr="00A76C54">
        <w:rPr>
          <w:sz w:val="28"/>
          <w:szCs w:val="28"/>
        </w:rPr>
        <w:t xml:space="preserve"> </w:t>
      </w:r>
      <w:proofErr w:type="spellStart"/>
      <w:r w:rsidRPr="00A76C54">
        <w:rPr>
          <w:sz w:val="28"/>
          <w:szCs w:val="28"/>
        </w:rPr>
        <w:t>енергії</w:t>
      </w:r>
      <w:proofErr w:type="spellEnd"/>
      <w:r w:rsidRPr="00A76C54">
        <w:rPr>
          <w:sz w:val="28"/>
          <w:szCs w:val="28"/>
        </w:rPr>
        <w:t xml:space="preserve"> (</w:t>
      </w:r>
      <w:proofErr w:type="spellStart"/>
      <w:r w:rsidRPr="00A76C54">
        <w:rPr>
          <w:sz w:val="28"/>
          <w:szCs w:val="28"/>
        </w:rPr>
        <w:t>когенерацію</w:t>
      </w:r>
      <w:proofErr w:type="spellEnd"/>
      <w:r w:rsidRPr="00A76C54">
        <w:rPr>
          <w:sz w:val="28"/>
          <w:szCs w:val="28"/>
        </w:rPr>
        <w:t xml:space="preserve">) та </w:t>
      </w:r>
      <w:proofErr w:type="spellStart"/>
      <w:r w:rsidRPr="00A76C54">
        <w:rPr>
          <w:sz w:val="28"/>
          <w:szCs w:val="28"/>
        </w:rPr>
        <w:t>використання</w:t>
      </w:r>
      <w:proofErr w:type="spellEnd"/>
      <w:r w:rsidRPr="00A76C54">
        <w:rPr>
          <w:sz w:val="28"/>
          <w:szCs w:val="28"/>
        </w:rPr>
        <w:t xml:space="preserve"> скидного </w:t>
      </w:r>
      <w:proofErr w:type="spellStart"/>
      <w:r w:rsidRPr="00A76C54">
        <w:rPr>
          <w:sz w:val="28"/>
          <w:szCs w:val="28"/>
        </w:rPr>
        <w:t>потенціалу</w:t>
      </w:r>
      <w:proofErr w:type="spellEnd"/>
      <w:r w:rsidRPr="00A76C54">
        <w:rPr>
          <w:sz w:val="28"/>
          <w:szCs w:val="28"/>
        </w:rPr>
        <w:t xml:space="preserve">», «Про </w:t>
      </w:r>
      <w:proofErr w:type="spellStart"/>
      <w:r w:rsidRPr="00A76C54">
        <w:rPr>
          <w:sz w:val="28"/>
          <w:szCs w:val="28"/>
        </w:rPr>
        <w:t>особливості</w:t>
      </w:r>
      <w:proofErr w:type="spellEnd"/>
      <w:r w:rsidRPr="00A76C54">
        <w:rPr>
          <w:sz w:val="28"/>
          <w:szCs w:val="28"/>
        </w:rPr>
        <w:t xml:space="preserve"> </w:t>
      </w:r>
      <w:proofErr w:type="spellStart"/>
      <w:r w:rsidRPr="00A76C54">
        <w:rPr>
          <w:sz w:val="28"/>
          <w:szCs w:val="28"/>
        </w:rPr>
        <w:t>передачі</w:t>
      </w:r>
      <w:proofErr w:type="spellEnd"/>
      <w:r w:rsidRPr="00A76C54">
        <w:rPr>
          <w:sz w:val="28"/>
          <w:szCs w:val="28"/>
        </w:rPr>
        <w:t xml:space="preserve"> в </w:t>
      </w:r>
      <w:proofErr w:type="spellStart"/>
      <w:r w:rsidRPr="00A76C54">
        <w:rPr>
          <w:sz w:val="28"/>
          <w:szCs w:val="28"/>
        </w:rPr>
        <w:t>оренду</w:t>
      </w:r>
      <w:proofErr w:type="spellEnd"/>
      <w:r w:rsidRPr="00A76C54">
        <w:rPr>
          <w:sz w:val="28"/>
          <w:szCs w:val="28"/>
        </w:rPr>
        <w:t xml:space="preserve"> </w:t>
      </w:r>
      <w:proofErr w:type="spellStart"/>
      <w:r w:rsidRPr="00A76C54">
        <w:rPr>
          <w:sz w:val="28"/>
          <w:szCs w:val="28"/>
        </w:rPr>
        <w:t>чи</w:t>
      </w:r>
      <w:proofErr w:type="spellEnd"/>
      <w:r w:rsidRPr="00A76C54">
        <w:rPr>
          <w:sz w:val="28"/>
          <w:szCs w:val="28"/>
        </w:rPr>
        <w:t xml:space="preserve"> </w:t>
      </w:r>
      <w:proofErr w:type="spellStart"/>
      <w:r w:rsidRPr="00A76C54">
        <w:rPr>
          <w:sz w:val="28"/>
          <w:szCs w:val="28"/>
        </w:rPr>
        <w:t>концесію</w:t>
      </w:r>
      <w:proofErr w:type="spellEnd"/>
      <w:r w:rsidRPr="00A76C54">
        <w:rPr>
          <w:sz w:val="28"/>
          <w:szCs w:val="28"/>
        </w:rPr>
        <w:t xml:space="preserve"> </w:t>
      </w:r>
      <w:proofErr w:type="spellStart"/>
      <w:r w:rsidRPr="00A76C54">
        <w:rPr>
          <w:sz w:val="28"/>
          <w:szCs w:val="28"/>
        </w:rPr>
        <w:t>об’єктів</w:t>
      </w:r>
      <w:proofErr w:type="spellEnd"/>
      <w:r w:rsidRPr="00A76C54">
        <w:rPr>
          <w:sz w:val="28"/>
          <w:szCs w:val="28"/>
        </w:rPr>
        <w:t xml:space="preserve"> у сферах </w:t>
      </w:r>
      <w:proofErr w:type="spellStart"/>
      <w:r w:rsidRPr="00A76C54">
        <w:rPr>
          <w:sz w:val="28"/>
          <w:szCs w:val="28"/>
        </w:rPr>
        <w:t>теплопостачання</w:t>
      </w:r>
      <w:proofErr w:type="spellEnd"/>
      <w:r w:rsidRPr="00A76C54">
        <w:rPr>
          <w:sz w:val="28"/>
          <w:szCs w:val="28"/>
        </w:rPr>
        <w:t xml:space="preserve">, </w:t>
      </w:r>
      <w:proofErr w:type="spellStart"/>
      <w:r w:rsidRPr="00A76C54">
        <w:rPr>
          <w:sz w:val="28"/>
          <w:szCs w:val="28"/>
        </w:rPr>
        <w:t>водопостачання</w:t>
      </w:r>
      <w:proofErr w:type="spellEnd"/>
      <w:r w:rsidRPr="00A76C54">
        <w:rPr>
          <w:sz w:val="28"/>
          <w:szCs w:val="28"/>
        </w:rPr>
        <w:t xml:space="preserve"> та </w:t>
      </w:r>
      <w:proofErr w:type="spellStart"/>
      <w:r w:rsidRPr="00A76C54">
        <w:rPr>
          <w:sz w:val="28"/>
          <w:szCs w:val="28"/>
        </w:rPr>
        <w:lastRenderedPageBreak/>
        <w:t>водовідведення</w:t>
      </w:r>
      <w:proofErr w:type="spellEnd"/>
      <w:r w:rsidRPr="00A76C54">
        <w:rPr>
          <w:sz w:val="28"/>
          <w:szCs w:val="28"/>
        </w:rPr>
        <w:t xml:space="preserve">, </w:t>
      </w:r>
      <w:proofErr w:type="spellStart"/>
      <w:r w:rsidRPr="00A76C54">
        <w:rPr>
          <w:sz w:val="28"/>
          <w:szCs w:val="28"/>
        </w:rPr>
        <w:t>що</w:t>
      </w:r>
      <w:proofErr w:type="spellEnd"/>
      <w:r w:rsidRPr="00A76C54">
        <w:rPr>
          <w:sz w:val="28"/>
          <w:szCs w:val="28"/>
        </w:rPr>
        <w:t xml:space="preserve"> </w:t>
      </w:r>
      <w:proofErr w:type="spellStart"/>
      <w:r w:rsidRPr="00A76C54">
        <w:rPr>
          <w:sz w:val="28"/>
          <w:szCs w:val="28"/>
        </w:rPr>
        <w:t>перебувають</w:t>
      </w:r>
      <w:proofErr w:type="spellEnd"/>
      <w:r w:rsidRPr="00A76C54">
        <w:rPr>
          <w:sz w:val="28"/>
          <w:szCs w:val="28"/>
        </w:rPr>
        <w:t xml:space="preserve"> у </w:t>
      </w:r>
      <w:proofErr w:type="spellStart"/>
      <w:r w:rsidRPr="00A76C54">
        <w:rPr>
          <w:sz w:val="28"/>
          <w:szCs w:val="28"/>
        </w:rPr>
        <w:t>комунальній</w:t>
      </w:r>
      <w:proofErr w:type="spellEnd"/>
      <w:r w:rsidRPr="00A76C54">
        <w:rPr>
          <w:sz w:val="28"/>
          <w:szCs w:val="28"/>
        </w:rPr>
        <w:t xml:space="preserve"> </w:t>
      </w:r>
      <w:proofErr w:type="spellStart"/>
      <w:r w:rsidRPr="00A76C54">
        <w:rPr>
          <w:sz w:val="28"/>
          <w:szCs w:val="28"/>
        </w:rPr>
        <w:t>власності</w:t>
      </w:r>
      <w:proofErr w:type="spellEnd"/>
      <w:r w:rsidRPr="00A76C54">
        <w:rPr>
          <w:sz w:val="28"/>
          <w:szCs w:val="28"/>
        </w:rPr>
        <w:t xml:space="preserve">», «Про </w:t>
      </w:r>
      <w:proofErr w:type="spellStart"/>
      <w:proofErr w:type="gramStart"/>
      <w:r w:rsidRPr="00A76C54">
        <w:rPr>
          <w:sz w:val="28"/>
          <w:szCs w:val="28"/>
        </w:rPr>
        <w:t>пр</w:t>
      </w:r>
      <w:proofErr w:type="gramEnd"/>
      <w:r w:rsidRPr="00A76C54">
        <w:rPr>
          <w:sz w:val="28"/>
          <w:szCs w:val="28"/>
        </w:rPr>
        <w:t>іоритетність</w:t>
      </w:r>
      <w:proofErr w:type="spellEnd"/>
      <w:r w:rsidRPr="00A76C54">
        <w:rPr>
          <w:sz w:val="28"/>
          <w:szCs w:val="28"/>
        </w:rPr>
        <w:t xml:space="preserve"> </w:t>
      </w:r>
      <w:proofErr w:type="spellStart"/>
      <w:proofErr w:type="gramStart"/>
      <w:r w:rsidRPr="00A76C54">
        <w:rPr>
          <w:sz w:val="28"/>
          <w:szCs w:val="28"/>
        </w:rPr>
        <w:t>соц</w:t>
      </w:r>
      <w:proofErr w:type="gramEnd"/>
      <w:r w:rsidRPr="00A76C54">
        <w:rPr>
          <w:sz w:val="28"/>
          <w:szCs w:val="28"/>
        </w:rPr>
        <w:t>іального</w:t>
      </w:r>
      <w:proofErr w:type="spellEnd"/>
      <w:r w:rsidRPr="00A76C54">
        <w:rPr>
          <w:sz w:val="28"/>
          <w:szCs w:val="28"/>
        </w:rPr>
        <w:t xml:space="preserve"> </w:t>
      </w:r>
      <w:proofErr w:type="spellStart"/>
      <w:r w:rsidRPr="00A76C54">
        <w:rPr>
          <w:sz w:val="28"/>
          <w:szCs w:val="28"/>
        </w:rPr>
        <w:t>розвитку</w:t>
      </w:r>
      <w:proofErr w:type="spellEnd"/>
      <w:r w:rsidRPr="00A76C54">
        <w:rPr>
          <w:sz w:val="28"/>
          <w:szCs w:val="28"/>
        </w:rPr>
        <w:t xml:space="preserve"> села та </w:t>
      </w:r>
      <w:proofErr w:type="spellStart"/>
      <w:r w:rsidRPr="00A76C54">
        <w:rPr>
          <w:sz w:val="28"/>
          <w:szCs w:val="28"/>
        </w:rPr>
        <w:t>агропромислового</w:t>
      </w:r>
      <w:proofErr w:type="spellEnd"/>
      <w:r w:rsidRPr="00A76C54">
        <w:rPr>
          <w:sz w:val="28"/>
          <w:szCs w:val="28"/>
        </w:rPr>
        <w:t xml:space="preserve"> комплексу в народному </w:t>
      </w:r>
      <w:proofErr w:type="spellStart"/>
      <w:r w:rsidRPr="00A76C54">
        <w:rPr>
          <w:sz w:val="28"/>
          <w:szCs w:val="28"/>
        </w:rPr>
        <w:t>господарстві</w:t>
      </w:r>
      <w:proofErr w:type="spellEnd"/>
      <w:r w:rsidRPr="00A76C54">
        <w:rPr>
          <w:sz w:val="28"/>
          <w:szCs w:val="28"/>
        </w:rPr>
        <w:t xml:space="preserve">», «Про </w:t>
      </w:r>
      <w:proofErr w:type="spellStart"/>
      <w:r w:rsidRPr="00A76C54">
        <w:rPr>
          <w:sz w:val="28"/>
          <w:szCs w:val="28"/>
        </w:rPr>
        <w:t>теплопостачання</w:t>
      </w:r>
      <w:proofErr w:type="spellEnd"/>
      <w:r w:rsidRPr="00A76C54">
        <w:rPr>
          <w:sz w:val="28"/>
          <w:szCs w:val="28"/>
        </w:rPr>
        <w:t xml:space="preserve">» та </w:t>
      </w:r>
      <w:proofErr w:type="spellStart"/>
      <w:r w:rsidRPr="00A76C54">
        <w:rPr>
          <w:sz w:val="28"/>
          <w:szCs w:val="28"/>
        </w:rPr>
        <w:t>інші</w:t>
      </w:r>
      <w:proofErr w:type="spellEnd"/>
      <w:r w:rsidRPr="00A76C54">
        <w:rPr>
          <w:sz w:val="28"/>
          <w:szCs w:val="28"/>
        </w:rPr>
        <w:t>.</w:t>
      </w:r>
    </w:p>
    <w:p w:rsidR="006C2D6D" w:rsidRPr="00A76C54" w:rsidRDefault="006C2D6D" w:rsidP="00C12F08">
      <w:pPr>
        <w:pStyle w:val="style5"/>
        <w:spacing w:before="0" w:beforeAutospacing="0" w:after="0" w:afterAutospacing="0" w:line="360" w:lineRule="auto"/>
        <w:ind w:firstLine="709"/>
        <w:jc w:val="both"/>
        <w:rPr>
          <w:sz w:val="28"/>
          <w:szCs w:val="28"/>
          <w:lang w:val="uk-UA"/>
        </w:rPr>
      </w:pPr>
      <w:r w:rsidRPr="00A76C54">
        <w:rPr>
          <w:rStyle w:val="fontstyle49"/>
          <w:sz w:val="28"/>
          <w:szCs w:val="28"/>
          <w:lang w:val="uk-UA"/>
        </w:rPr>
        <w:t xml:space="preserve"> </w:t>
      </w:r>
      <w:r w:rsidRPr="00A76C54">
        <w:rPr>
          <w:sz w:val="28"/>
          <w:szCs w:val="28"/>
          <w:lang w:val="uk-UA"/>
        </w:rPr>
        <w:t>Україна має значний потенціал для розвитку виробництва енергії на основі відновлювальних джерел, особливо біопалива з органічної сировини. Проте існує ціла низка проблем нормативно-правового характеру, </w:t>
      </w:r>
      <w:r w:rsidRPr="00A76C54">
        <w:rPr>
          <w:spacing w:val="-20"/>
          <w:sz w:val="28"/>
          <w:szCs w:val="28"/>
          <w:lang w:val="uk-UA"/>
        </w:rPr>
        <w:t>які </w:t>
      </w:r>
      <w:r w:rsidRPr="00A76C54">
        <w:rPr>
          <w:sz w:val="28"/>
          <w:szCs w:val="28"/>
          <w:lang w:val="uk-UA"/>
        </w:rPr>
        <w:t>створюють труднощі для успішного розвитку внутрішнього ринку біопалива України. Зокрема, не адаптованість вітчизняних нормативів у даній сфері до міжнародних, насамперед, європейських, стандартів, що стає на заваді використанню існуючого потенціалу повною мірою. У зв'язку з цим особливої актуальності набуває проблема внесення змін і доповнень до чинного законодавства України, розробка нових законодавчих актів, які б відповідали європейським стандартам та вимогам сталості Для цього в наукових колах та експертному середовищі продовжується вивчення, розробка конкретних пропозицій щодо правового забезпечення розвитку біоенергетики як перспективної галузі енергетики України.</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У правовому полі України існує майже тридцять законодавчих актів, що врегульовують відносини у сфері виробництва та споживання біопалива. Але більшість з них характеризуються відсутністю реальних (насамперед, фінансових) механізмів підтримки розвитку. До ключових нормативно-правових актів, які регулюють сферу розвитку біоенергетики і які потребують системного </w:t>
      </w:r>
      <w:r w:rsidRPr="00A76C54">
        <w:rPr>
          <w:rFonts w:ascii="Times New Roman" w:eastAsia="Times New Roman" w:hAnsi="Times New Roman" w:cs="Times New Roman"/>
          <w:spacing w:val="-20"/>
          <w:sz w:val="28"/>
          <w:szCs w:val="28"/>
          <w:lang w:val="uk-UA"/>
        </w:rPr>
        <w:t>доопрацювання, </w:t>
      </w:r>
      <w:r w:rsidRPr="00A76C54">
        <w:rPr>
          <w:rFonts w:ascii="Times New Roman" w:eastAsia="Times New Roman" w:hAnsi="Times New Roman" w:cs="Times New Roman"/>
          <w:sz w:val="28"/>
          <w:szCs w:val="28"/>
          <w:lang w:val="uk-UA"/>
        </w:rPr>
        <w:t>варто віднести [</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Закон України </w:t>
      </w:r>
      <w:r w:rsidRPr="00A76C54">
        <w:rPr>
          <w:rFonts w:ascii="Times New Roman" w:eastAsia="Times New Roman" w:hAnsi="Times New Roman" w:cs="Times New Roman"/>
          <w:spacing w:val="-20"/>
          <w:sz w:val="28"/>
          <w:szCs w:val="28"/>
          <w:lang w:val="uk-UA"/>
        </w:rPr>
        <w:t>«Про </w:t>
      </w:r>
      <w:r w:rsidRPr="00A76C54">
        <w:rPr>
          <w:rFonts w:ascii="Times New Roman" w:eastAsia="Times New Roman" w:hAnsi="Times New Roman" w:cs="Times New Roman"/>
          <w:sz w:val="28"/>
          <w:szCs w:val="28"/>
          <w:lang w:val="uk-UA"/>
        </w:rPr>
        <w:t>альтернативні джерела енергії» (№ 555-1V від 20.02.2003);</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Закон</w:t>
      </w:r>
      <w:r w:rsidRPr="00A76C54">
        <w:rPr>
          <w:rFonts w:ascii="Times New Roman" w:eastAsia="Times New Roman" w:hAnsi="Times New Roman" w:cs="Times New Roman"/>
          <w:sz w:val="28"/>
          <w:szCs w:val="28"/>
        </w:rPr>
        <w:t>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 xml:space="preserve"> «Про </w:t>
      </w:r>
      <w:proofErr w:type="spellStart"/>
      <w:r w:rsidRPr="00A76C54">
        <w:rPr>
          <w:rFonts w:ascii="Times New Roman" w:eastAsia="Times New Roman" w:hAnsi="Times New Roman" w:cs="Times New Roman"/>
          <w:sz w:val="28"/>
          <w:szCs w:val="28"/>
        </w:rPr>
        <w:t>внесення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змін</w:t>
      </w:r>
      <w:proofErr w:type="spellEnd"/>
      <w:r w:rsidRPr="00A76C54">
        <w:rPr>
          <w:rFonts w:ascii="Times New Roman" w:eastAsia="Times New Roman" w:hAnsi="Times New Roman" w:cs="Times New Roman"/>
          <w:sz w:val="28"/>
          <w:szCs w:val="28"/>
        </w:rPr>
        <w:t xml:space="preserve"> до </w:t>
      </w:r>
      <w:proofErr w:type="spellStart"/>
      <w:r w:rsidRPr="00A76C54">
        <w:rPr>
          <w:rFonts w:ascii="Times New Roman" w:eastAsia="Times New Roman" w:hAnsi="Times New Roman" w:cs="Times New Roman"/>
          <w:sz w:val="28"/>
          <w:szCs w:val="28"/>
        </w:rPr>
        <w:t>деяких</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законів</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щодо</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встановлення</w:t>
      </w:r>
      <w:proofErr w:type="spellEnd"/>
      <w:r w:rsidRPr="00A76C54">
        <w:rPr>
          <w:rFonts w:ascii="Times New Roman" w:eastAsia="Times New Roman" w:hAnsi="Times New Roman" w:cs="Times New Roman"/>
          <w:sz w:val="28"/>
          <w:szCs w:val="28"/>
        </w:rPr>
        <w:t xml:space="preserve"> «зеленого» тарифу» (№ 601 -VI </w:t>
      </w:r>
      <w:proofErr w:type="spellStart"/>
      <w:r w:rsidRPr="00A76C54">
        <w:rPr>
          <w:rFonts w:ascii="Times New Roman" w:eastAsia="Times New Roman" w:hAnsi="Times New Roman" w:cs="Times New Roman"/>
          <w:sz w:val="28"/>
          <w:szCs w:val="28"/>
        </w:rPr>
        <w:t>від</w:t>
      </w:r>
      <w:proofErr w:type="spellEnd"/>
      <w:r w:rsidRPr="00A76C54">
        <w:rPr>
          <w:rFonts w:ascii="Times New Roman" w:eastAsia="Times New Roman" w:hAnsi="Times New Roman" w:cs="Times New Roman"/>
          <w:sz w:val="28"/>
          <w:szCs w:val="28"/>
        </w:rPr>
        <w:t xml:space="preserve"> 25.09 2008)</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xml:space="preserve">Закон вводить "зелений тариф" на електроенергію, вироблену з біогазу і складових твердих побутових відходів (ТПВ), що підлягають біологічному розкладанню. При цьому коефіцієнт для біогазу буде таким же, як і у біомаси - 2,3. Право на "зелений тариф" отримають лише компанії, що запускають </w:t>
      </w:r>
      <w:r w:rsidRPr="00A76C54">
        <w:rPr>
          <w:rFonts w:ascii="Times New Roman" w:eastAsia="Times New Roman" w:hAnsi="Times New Roman" w:cs="Times New Roman"/>
          <w:sz w:val="28"/>
          <w:szCs w:val="28"/>
          <w:lang w:val="uk-UA"/>
        </w:rPr>
        <w:lastRenderedPageBreak/>
        <w:t>біогазові електростанції з квітня 2013 року. Документ диференціює "зелений тариф" для ГЕС, в залежності від їх потужності. Так, станції потужністю до 200 кВт отримають найменування "мікро" і коефіцієнт "зеленого тарифу" для них складе 2, потужністю від 200 кВт - до 1 МВт отримують найменування "міні" і коефіцієнт 1,6, потужністю від 1 до 10 МВт - " мала "і коефіцієнт 1,2 (все - при введенні в експлуатацію з квітня 2013 року). При запуску всіх перерахованих видів ГЕС до квітня 2013 р. коефіцієнт "зеленого тарифу" для них, як і раніше, буде складати 1,2.</w:t>
      </w:r>
    </w:p>
    <w:p w:rsidR="006C2D6D" w:rsidRPr="00A76C54" w:rsidRDefault="006C2D6D" w:rsidP="00C12F08">
      <w:pPr>
        <w:shd w:val="clear" w:color="auto" w:fill="FFFFFF"/>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w:t>
      </w:r>
      <w:r w:rsidRPr="00A76C54">
        <w:rPr>
          <w:rFonts w:ascii="Times New Roman" w:eastAsia="Times New Roman" w:hAnsi="Times New Roman" w:cs="Times New Roman"/>
          <w:sz w:val="28"/>
          <w:szCs w:val="28"/>
        </w:rPr>
        <w:t xml:space="preserve"> Закон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 xml:space="preserve"> «Про </w:t>
      </w:r>
      <w:proofErr w:type="spellStart"/>
      <w:r w:rsidRPr="00A76C54">
        <w:rPr>
          <w:rFonts w:ascii="Times New Roman" w:eastAsia="Times New Roman" w:hAnsi="Times New Roman" w:cs="Times New Roman"/>
          <w:sz w:val="28"/>
          <w:szCs w:val="28"/>
        </w:rPr>
        <w:t>внесення</w:t>
      </w:r>
      <w:proofErr w:type="spellEnd"/>
      <w:r w:rsidRPr="00A76C54">
        <w:rPr>
          <w:rFonts w:ascii="Times New Roman" w:eastAsia="Times New Roman" w:hAnsi="Times New Roman" w:cs="Times New Roman"/>
          <w:sz w:val="28"/>
          <w:szCs w:val="28"/>
        </w:rPr>
        <w:t xml:space="preserve"> </w:t>
      </w:r>
      <w:proofErr w:type="spellStart"/>
      <w:r w:rsidRPr="00A76C54">
        <w:rPr>
          <w:rFonts w:ascii="Times New Roman" w:eastAsia="Times New Roman" w:hAnsi="Times New Roman" w:cs="Times New Roman"/>
          <w:sz w:val="28"/>
          <w:szCs w:val="28"/>
        </w:rPr>
        <w:t>змін</w:t>
      </w:r>
      <w:proofErr w:type="spellEnd"/>
      <w:r w:rsidRPr="00A76C54">
        <w:rPr>
          <w:rFonts w:ascii="Times New Roman" w:eastAsia="Times New Roman" w:hAnsi="Times New Roman" w:cs="Times New Roman"/>
          <w:sz w:val="28"/>
          <w:szCs w:val="28"/>
        </w:rPr>
        <w:t xml:space="preserve"> до Закону </w:t>
      </w:r>
      <w:proofErr w:type="spellStart"/>
      <w:r w:rsidRPr="00A76C54">
        <w:rPr>
          <w:rFonts w:ascii="Times New Roman" w:eastAsia="Times New Roman" w:hAnsi="Times New Roman" w:cs="Times New Roman"/>
          <w:sz w:val="28"/>
          <w:szCs w:val="28"/>
        </w:rPr>
        <w:t>України</w:t>
      </w:r>
      <w:proofErr w:type="spellEnd"/>
      <w:r w:rsidRPr="00A76C54">
        <w:rPr>
          <w:rFonts w:ascii="Times New Roman" w:eastAsia="Times New Roman" w:hAnsi="Times New Roman" w:cs="Times New Roman"/>
          <w:sz w:val="28"/>
          <w:szCs w:val="28"/>
        </w:rPr>
        <w:t xml:space="preserve"> «Про </w:t>
      </w:r>
      <w:proofErr w:type="spellStart"/>
      <w:r w:rsidRPr="00A76C54">
        <w:rPr>
          <w:rFonts w:ascii="Times New Roman" w:eastAsia="Times New Roman" w:hAnsi="Times New Roman" w:cs="Times New Roman"/>
          <w:sz w:val="28"/>
          <w:szCs w:val="28"/>
        </w:rPr>
        <w:t>електроенергетику</w:t>
      </w:r>
      <w:proofErr w:type="spellEnd"/>
      <w:r w:rsidRPr="00A76C54">
        <w:rPr>
          <w:rFonts w:ascii="Times New Roman" w:eastAsia="Times New Roman" w:hAnsi="Times New Roman" w:cs="Times New Roman"/>
          <w:sz w:val="28"/>
          <w:szCs w:val="28"/>
        </w:rPr>
        <w:t xml:space="preserve">» (№ 1220Л/І </w:t>
      </w:r>
      <w:proofErr w:type="spellStart"/>
      <w:r w:rsidRPr="00A76C54">
        <w:rPr>
          <w:rFonts w:ascii="Times New Roman" w:eastAsia="Times New Roman" w:hAnsi="Times New Roman" w:cs="Times New Roman"/>
          <w:sz w:val="28"/>
          <w:szCs w:val="28"/>
        </w:rPr>
        <w:t>від</w:t>
      </w:r>
      <w:proofErr w:type="spellEnd"/>
      <w:r w:rsidRPr="00A76C54">
        <w:rPr>
          <w:rFonts w:ascii="Times New Roman" w:eastAsia="Times New Roman" w:hAnsi="Times New Roman" w:cs="Times New Roman"/>
          <w:sz w:val="28"/>
          <w:szCs w:val="28"/>
        </w:rPr>
        <w:t xml:space="preserve"> 01.04.2009);</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xml:space="preserve">-  Закон України «Про внесення змін та доповнень до деяких законодавчих актів України щодо сприяння виробництву та використанню </w:t>
      </w:r>
      <w:proofErr w:type="spellStart"/>
      <w:r w:rsidRPr="00A76C54">
        <w:rPr>
          <w:rFonts w:ascii="Times New Roman" w:eastAsia="Times New Roman" w:hAnsi="Times New Roman" w:cs="Times New Roman"/>
          <w:sz w:val="28"/>
          <w:szCs w:val="28"/>
          <w:lang w:val="uk-UA"/>
        </w:rPr>
        <w:t>біопогічних</w:t>
      </w:r>
      <w:proofErr w:type="spellEnd"/>
      <w:r w:rsidRPr="00A76C54">
        <w:rPr>
          <w:rFonts w:ascii="Times New Roman" w:eastAsia="Times New Roman" w:hAnsi="Times New Roman" w:cs="Times New Roman"/>
          <w:sz w:val="28"/>
          <w:szCs w:val="28"/>
          <w:lang w:val="uk-UA"/>
        </w:rPr>
        <w:t xml:space="preserve"> видів палива» (№ 1391 -VI від 21.05.2009).</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Концепція Державної цільової науково-технічної програми розвитку виробництва та використання біологічних видів палив, затверджена розпорядженням Кабінету Міністрів України від 12.02.2009 р. №276-р.</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Енергетична стратегія до 2030 року, схвалена розпорядженням Кабінету Міністрів України від 15.03.2006 р. № 145-р (оновлена 24.07.2013 р.);</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lang w:val="uk-UA"/>
        </w:rPr>
      </w:pPr>
      <w:r w:rsidRPr="00A76C54">
        <w:rPr>
          <w:rFonts w:ascii="Times New Roman" w:eastAsia="Times New Roman" w:hAnsi="Times New Roman" w:cs="Times New Roman"/>
          <w:sz w:val="28"/>
          <w:szCs w:val="28"/>
          <w:lang w:val="uk-UA"/>
        </w:rPr>
        <w:t>Недосконалість законодавчо-нормативної бази розвитку біоенергетики в Україні, розмитість стратегії та відсутність чітких механізмів реалізації поставлених завдань є основними причинами низького рівня інвестицій і не конкурентоспроможності вітчизняних підприємств з виробництва та постачання альтернативних енергоносіїв. До факторів, які гальмують розвиток галузі, насамперед, треба віднести невідповідність стандартів та системи сертифікації біопалива згідно з критеріями сталості використання біомаси.</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pacing w:val="60"/>
          <w:sz w:val="28"/>
          <w:szCs w:val="28"/>
          <w:lang w:val="uk-UA"/>
        </w:rPr>
        <w:t>31</w:t>
      </w:r>
      <w:r w:rsidRPr="00A76C54">
        <w:rPr>
          <w:rFonts w:ascii="Times New Roman" w:eastAsia="Times New Roman" w:hAnsi="Times New Roman" w:cs="Times New Roman"/>
          <w:sz w:val="28"/>
          <w:szCs w:val="28"/>
          <w:lang w:val="uk-UA"/>
        </w:rPr>
        <w:t xml:space="preserve"> лютого 2011 року Україна стала повноправним членом Енергетичного Співтовариства. Країна зобов'язалась </w:t>
      </w:r>
      <w:proofErr w:type="spellStart"/>
      <w:r w:rsidRPr="00A76C54">
        <w:rPr>
          <w:rFonts w:ascii="Times New Roman" w:eastAsia="Times New Roman" w:hAnsi="Times New Roman" w:cs="Times New Roman"/>
          <w:sz w:val="28"/>
          <w:szCs w:val="28"/>
          <w:lang w:val="uk-UA"/>
        </w:rPr>
        <w:t>імплементувати</w:t>
      </w:r>
      <w:proofErr w:type="spellEnd"/>
      <w:r w:rsidRPr="00A76C54">
        <w:rPr>
          <w:rFonts w:ascii="Times New Roman" w:eastAsia="Times New Roman" w:hAnsi="Times New Roman" w:cs="Times New Roman"/>
          <w:sz w:val="28"/>
          <w:szCs w:val="28"/>
          <w:lang w:val="uk-UA"/>
        </w:rPr>
        <w:t xml:space="preserve"> цілу низку європейських директив та регламентів, які б гармонізували її </w:t>
      </w:r>
      <w:r w:rsidRPr="00A76C54">
        <w:rPr>
          <w:rFonts w:ascii="Times New Roman" w:eastAsia="Times New Roman" w:hAnsi="Times New Roman" w:cs="Times New Roman"/>
          <w:sz w:val="28"/>
          <w:szCs w:val="28"/>
          <w:lang w:val="uk-UA"/>
        </w:rPr>
        <w:lastRenderedPageBreak/>
        <w:t>законодавство у сфері енергетики з європейською нормативно-правовою базою. Підписаний Україною Протокол про приєднання до Енергетичного Співтовариства містить чіткий перелік нормативно-правових актів, які мають бути враховані українським законодавством, і чіткі терміни реалізації. Відповідно до підписаних Україною документів, зміни мали торкнутися сфери використання відновлювальних джерел енергії та збереження навколишнього середовища.</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xml:space="preserve">Позитивні зміни у секторі ВДЕ (відновлювальних джерел енергії) пов’язуються з реалізацією Плану заходів з імплементації Директиви Європейського Парламенту та Ради 2009/28/ЄС, затвердженого у вересні 2014 р. Цей План спрямований на гармонізацію українського та європейського законодавства щодо відновлюваних джерел енергії. Серед іншого, в документі приділяється значна увага питанням сталого розвитку. Передбачено розробку критеріїв сталості для рідкого та газоподібного палива, що виробляється з біомаси та використовується на транспорті, а також для рідкого палива, що виробляється з біомаси та призначається для енергетичного використання, іншого ніж транспорт. Також планується розробити технічні вимоги до виробництва і використання </w:t>
      </w:r>
      <w:proofErr w:type="spellStart"/>
      <w:r w:rsidRPr="00A76C54">
        <w:rPr>
          <w:rFonts w:ascii="Times New Roman" w:eastAsia="Times New Roman" w:hAnsi="Times New Roman" w:cs="Times New Roman"/>
          <w:sz w:val="28"/>
          <w:szCs w:val="28"/>
          <w:lang w:val="uk-UA"/>
        </w:rPr>
        <w:t>біопалив</w:t>
      </w:r>
      <w:proofErr w:type="spellEnd"/>
      <w:r w:rsidRPr="00A76C54">
        <w:rPr>
          <w:rFonts w:ascii="Times New Roman" w:eastAsia="Times New Roman" w:hAnsi="Times New Roman" w:cs="Times New Roman"/>
          <w:sz w:val="28"/>
          <w:szCs w:val="28"/>
          <w:lang w:val="uk-UA"/>
        </w:rPr>
        <w:t xml:space="preserve"> та </w:t>
      </w:r>
      <w:proofErr w:type="spellStart"/>
      <w:r w:rsidRPr="00A76C54">
        <w:rPr>
          <w:rFonts w:ascii="Times New Roman" w:eastAsia="Times New Roman" w:hAnsi="Times New Roman" w:cs="Times New Roman"/>
          <w:sz w:val="28"/>
          <w:szCs w:val="28"/>
          <w:lang w:val="uk-UA"/>
        </w:rPr>
        <w:t>біорідин</w:t>
      </w:r>
      <w:proofErr w:type="spellEnd"/>
      <w:r w:rsidRPr="00A76C54">
        <w:rPr>
          <w:rFonts w:ascii="Times New Roman" w:eastAsia="Times New Roman" w:hAnsi="Times New Roman" w:cs="Times New Roman"/>
          <w:sz w:val="28"/>
          <w:szCs w:val="28"/>
          <w:lang w:val="uk-UA"/>
        </w:rPr>
        <w:t xml:space="preserve"> із скороченням обсягів викидів парникових газів, починаючи з 01.01.2017 не менш як на 50%, а з 01.01.2018 – не менш як на 18 60% для </w:t>
      </w:r>
      <w:proofErr w:type="spellStart"/>
      <w:r w:rsidRPr="00A76C54">
        <w:rPr>
          <w:rFonts w:ascii="Times New Roman" w:eastAsia="Times New Roman" w:hAnsi="Times New Roman" w:cs="Times New Roman"/>
          <w:sz w:val="28"/>
          <w:szCs w:val="28"/>
          <w:lang w:val="uk-UA"/>
        </w:rPr>
        <w:t>біопалив</w:t>
      </w:r>
      <w:proofErr w:type="spellEnd"/>
      <w:r w:rsidRPr="00A76C54">
        <w:rPr>
          <w:rFonts w:ascii="Times New Roman" w:eastAsia="Times New Roman" w:hAnsi="Times New Roman" w:cs="Times New Roman"/>
          <w:sz w:val="28"/>
          <w:szCs w:val="28"/>
          <w:lang w:val="uk-UA"/>
        </w:rPr>
        <w:t xml:space="preserve"> та </w:t>
      </w:r>
      <w:proofErr w:type="spellStart"/>
      <w:r w:rsidRPr="00A76C54">
        <w:rPr>
          <w:rFonts w:ascii="Times New Roman" w:eastAsia="Times New Roman" w:hAnsi="Times New Roman" w:cs="Times New Roman"/>
          <w:sz w:val="28"/>
          <w:szCs w:val="28"/>
          <w:lang w:val="uk-UA"/>
        </w:rPr>
        <w:t>біорідин</w:t>
      </w:r>
      <w:proofErr w:type="spellEnd"/>
      <w:r w:rsidRPr="00A76C54">
        <w:rPr>
          <w:rFonts w:ascii="Times New Roman" w:eastAsia="Times New Roman" w:hAnsi="Times New Roman" w:cs="Times New Roman"/>
          <w:sz w:val="28"/>
          <w:szCs w:val="28"/>
          <w:lang w:val="uk-UA"/>
        </w:rPr>
        <w:t>, вироблених на установках, введених в експлуатацію після 01.01.2017.</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rPr>
      </w:pPr>
      <w:r w:rsidRPr="00A76C54">
        <w:rPr>
          <w:rFonts w:ascii="Times New Roman" w:eastAsia="Times New Roman" w:hAnsi="Times New Roman" w:cs="Times New Roman"/>
          <w:sz w:val="28"/>
          <w:szCs w:val="28"/>
          <w:lang w:val="uk-UA"/>
        </w:rPr>
        <w:t xml:space="preserve">Відповідно до Концепції державної цільової науково-технічної програми виробництва і використання біологічних видів палива, прийнятої Кабміном у 2013 році, частка біопалива у загальному балансі країни в 2014 р. повинна збільшитись в п'ять разів за рахунок державного та місцевих бюджетів </w:t>
      </w:r>
      <w:r w:rsidRPr="00A76C54">
        <w:rPr>
          <w:rFonts w:ascii="Times New Roman" w:eastAsia="Times New Roman" w:hAnsi="Times New Roman" w:cs="Times New Roman"/>
          <w:sz w:val="28"/>
          <w:szCs w:val="28"/>
        </w:rPr>
        <w:t>.</w:t>
      </w:r>
    </w:p>
    <w:p w:rsidR="006C2D6D" w:rsidRPr="00A76C54" w:rsidRDefault="006C2D6D" w:rsidP="00C12F08">
      <w:pPr>
        <w:spacing w:after="0" w:line="360" w:lineRule="auto"/>
        <w:ind w:firstLine="709"/>
        <w:jc w:val="both"/>
        <w:rPr>
          <w:rFonts w:ascii="Times New Roman" w:eastAsia="Times New Roman" w:hAnsi="Times New Roman" w:cs="Times New Roman"/>
          <w:sz w:val="28"/>
          <w:szCs w:val="28"/>
          <w:lang w:val="uk-UA"/>
        </w:rPr>
      </w:pPr>
      <w:r w:rsidRPr="00A76C54">
        <w:rPr>
          <w:rFonts w:ascii="Times New Roman" w:eastAsia="Times New Roman" w:hAnsi="Times New Roman" w:cs="Times New Roman"/>
          <w:sz w:val="28"/>
          <w:szCs w:val="28"/>
          <w:lang w:val="uk-UA"/>
        </w:rPr>
        <w:t xml:space="preserve">У Стратегії зазначено, що розвиток енергетики на основі відновлюваних джерел енергії є важливим напрямком, який підвищує рівень енергетичної безпеки і знижує антропогенний вплив на навколишнє </w:t>
      </w:r>
      <w:r w:rsidRPr="00A76C54">
        <w:rPr>
          <w:rFonts w:ascii="Times New Roman" w:eastAsia="Times New Roman" w:hAnsi="Times New Roman" w:cs="Times New Roman"/>
          <w:sz w:val="28"/>
          <w:szCs w:val="28"/>
          <w:lang w:val="uk-UA"/>
        </w:rPr>
        <w:lastRenderedPageBreak/>
        <w:t>середовище. Передбачається збільшення частки відновлюваних джерел енергії (ВДЕ) у загальному балансі встановлених потужностей до рівня 10% у 2030 році. Відповідно до Стратегії, для широкого комерційного використання найближчими роками доцільно використовувати технології спалювання біомаси в котлах, а також технології збору й утилізації біогазу на полігонах твердих побутових відходів. Найбільший енергетичний потенціал в Україні мають такі види біомаси як: швидкоростучі енергетичні культури, відходи переробляння сільськогосподарських культур, відходи деревини та деревообробки. Проте, реалізація даного потенціалу ускладнюється нерозвиненістю інфраструктури та сировинної бази, необхідної для безперебійних поставок сировини, низьким рівнем розвитку галузей, що виготовляють устаткування, а також малим обсягом генерації кожного з таких об'єктів.</w:t>
      </w:r>
    </w:p>
    <w:p w:rsidR="006C2D6D" w:rsidRPr="00A76C54" w:rsidRDefault="006C2D6D" w:rsidP="00C12F08">
      <w:pPr>
        <w:spacing w:after="0" w:line="360" w:lineRule="auto"/>
        <w:ind w:firstLine="709"/>
        <w:jc w:val="both"/>
        <w:rPr>
          <w:rFonts w:ascii="Arial" w:eastAsia="Times New Roman" w:hAnsi="Arial" w:cs="Arial"/>
          <w:sz w:val="24"/>
          <w:szCs w:val="24"/>
          <w:lang w:val="uk-UA"/>
        </w:rPr>
      </w:pPr>
      <w:r w:rsidRPr="00A76C54">
        <w:rPr>
          <w:rFonts w:ascii="Times New Roman" w:eastAsia="Times New Roman" w:hAnsi="Times New Roman" w:cs="Times New Roman"/>
          <w:sz w:val="28"/>
          <w:szCs w:val="28"/>
          <w:lang w:val="uk-UA"/>
        </w:rPr>
        <w:t>Для України, яка є членом СОТ та має намір підписати Угоду про асоціацію з Євросоюзом, звичною має стати базова модель розвитку, що прийнята в ЄС, тобто модель інноваційного розвитку, за якої енергетична та екологічна безпека країни поєднується з активізацією роботи над вдосконаленням правового забезпечення, впровадженням інноваційних технологій, у тому числі, виробництвом біопалива на місцевому та на загальнодержавному рівнях.</w:t>
      </w:r>
    </w:p>
    <w:p w:rsidR="001C6158" w:rsidRPr="00A76C54" w:rsidRDefault="001C6158" w:rsidP="00C12F08">
      <w:pPr>
        <w:spacing w:after="0" w:line="360" w:lineRule="auto"/>
        <w:rPr>
          <w:lang w:val="uk-UA"/>
        </w:rPr>
      </w:pPr>
      <w:bookmarkStart w:id="0" w:name="_GoBack"/>
      <w:bookmarkEnd w:id="0"/>
    </w:p>
    <w:sectPr w:rsidR="001C6158" w:rsidRPr="00A76C54" w:rsidSect="001C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6D"/>
    <w:rsid w:val="00076DB3"/>
    <w:rsid w:val="001C6158"/>
    <w:rsid w:val="004B3011"/>
    <w:rsid w:val="005E3FD4"/>
    <w:rsid w:val="006C2D6D"/>
    <w:rsid w:val="007E4974"/>
    <w:rsid w:val="00A76C54"/>
    <w:rsid w:val="00B1232B"/>
    <w:rsid w:val="00C1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style49"/>
    <w:basedOn w:val="a0"/>
    <w:rsid w:val="006C2D6D"/>
  </w:style>
  <w:style w:type="character" w:customStyle="1" w:styleId="apple-converted-space">
    <w:name w:val="apple-converted-space"/>
    <w:basedOn w:val="a0"/>
    <w:rsid w:val="006C2D6D"/>
  </w:style>
  <w:style w:type="character" w:customStyle="1" w:styleId="fontstyle37">
    <w:name w:val="fontstyle37"/>
    <w:basedOn w:val="a0"/>
    <w:rsid w:val="006C2D6D"/>
  </w:style>
  <w:style w:type="paragraph" w:customStyle="1" w:styleId="style4">
    <w:name w:val="style4"/>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8">
    <w:name w:val="fontstyle38"/>
    <w:basedOn w:val="a0"/>
    <w:rsid w:val="006C2D6D"/>
  </w:style>
  <w:style w:type="paragraph" w:customStyle="1" w:styleId="style7">
    <w:name w:val="style7"/>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style49"/>
    <w:basedOn w:val="a0"/>
    <w:rsid w:val="006C2D6D"/>
  </w:style>
  <w:style w:type="character" w:customStyle="1" w:styleId="apple-converted-space">
    <w:name w:val="apple-converted-space"/>
    <w:basedOn w:val="a0"/>
    <w:rsid w:val="006C2D6D"/>
  </w:style>
  <w:style w:type="character" w:customStyle="1" w:styleId="fontstyle37">
    <w:name w:val="fontstyle37"/>
    <w:basedOn w:val="a0"/>
    <w:rsid w:val="006C2D6D"/>
  </w:style>
  <w:style w:type="paragraph" w:customStyle="1" w:styleId="style4">
    <w:name w:val="style4"/>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8">
    <w:name w:val="fontstyle38"/>
    <w:basedOn w:val="a0"/>
    <w:rsid w:val="006C2D6D"/>
  </w:style>
  <w:style w:type="paragraph" w:customStyle="1" w:styleId="style7">
    <w:name w:val="style7"/>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C2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5384">
      <w:bodyDiv w:val="1"/>
      <w:marLeft w:val="0"/>
      <w:marRight w:val="0"/>
      <w:marTop w:val="0"/>
      <w:marBottom w:val="0"/>
      <w:divBdr>
        <w:top w:val="none" w:sz="0" w:space="0" w:color="auto"/>
        <w:left w:val="none" w:sz="0" w:space="0" w:color="auto"/>
        <w:bottom w:val="none" w:sz="0" w:space="0" w:color="auto"/>
        <w:right w:val="none" w:sz="0" w:space="0" w:color="auto"/>
      </w:divBdr>
    </w:div>
    <w:div w:id="21011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Катя</cp:lastModifiedBy>
  <cp:revision>8</cp:revision>
  <dcterms:created xsi:type="dcterms:W3CDTF">2019-02-28T19:05:00Z</dcterms:created>
  <dcterms:modified xsi:type="dcterms:W3CDTF">2019-03-01T14:12:00Z</dcterms:modified>
</cp:coreProperties>
</file>