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79" w:rsidRPr="00F23479" w:rsidRDefault="00F23479" w:rsidP="001622C9">
      <w:pPr>
        <w:spacing w:line="360" w:lineRule="auto"/>
        <w:jc w:val="both"/>
        <w:rPr>
          <w:rFonts w:ascii="Times New Roman" w:hAnsi="Times New Roman" w:cs="Times New Roman"/>
          <w:b/>
          <w:sz w:val="28"/>
          <w:szCs w:val="28"/>
          <w:lang w:val="uk-UA"/>
        </w:rPr>
      </w:pPr>
      <w:r w:rsidRPr="00F23479">
        <w:rPr>
          <w:rFonts w:ascii="Times New Roman" w:hAnsi="Times New Roman" w:cs="Times New Roman"/>
          <w:b/>
          <w:sz w:val="28"/>
          <w:szCs w:val="28"/>
          <w:lang w:val="uk-UA"/>
        </w:rPr>
        <w:t xml:space="preserve">СТАНДАРТИ </w:t>
      </w:r>
      <w:r w:rsidRPr="00F23479">
        <w:rPr>
          <w:rFonts w:ascii="Times New Roman" w:hAnsi="Times New Roman" w:cs="Times New Roman"/>
          <w:b/>
          <w:sz w:val="28"/>
          <w:szCs w:val="28"/>
          <w:lang w:val="en-US"/>
        </w:rPr>
        <w:t>FIDIC</w:t>
      </w:r>
      <w:r w:rsidRPr="00F23479">
        <w:rPr>
          <w:rFonts w:ascii="Times New Roman" w:hAnsi="Times New Roman" w:cs="Times New Roman"/>
          <w:b/>
          <w:sz w:val="28"/>
          <w:szCs w:val="28"/>
          <w:lang w:val="uk-UA"/>
        </w:rPr>
        <w:t xml:space="preserve"> ЯК ІННОВАЦІЙНА СКЛАДОВА ВІДНОСИН У БУДІВНИЦТВІ</w:t>
      </w:r>
    </w:p>
    <w:p w:rsidR="00F23479" w:rsidRPr="00F23479" w:rsidRDefault="00F23479" w:rsidP="00F23479">
      <w:pPr>
        <w:spacing w:after="0" w:line="240" w:lineRule="auto"/>
        <w:rPr>
          <w:rFonts w:ascii="Times New Roman" w:eastAsia="Times New Roman" w:hAnsi="Times New Roman" w:cs="Times New Roman"/>
          <w:i/>
          <w:sz w:val="28"/>
          <w:szCs w:val="28"/>
          <w:lang w:val="uk-UA" w:eastAsia="ru-RU"/>
        </w:rPr>
      </w:pPr>
    </w:p>
    <w:p w:rsidR="00C41213" w:rsidRPr="00C41213" w:rsidRDefault="00C41213" w:rsidP="00C41213">
      <w:pPr>
        <w:spacing w:after="0" w:line="360" w:lineRule="auto"/>
        <w:jc w:val="both"/>
        <w:rPr>
          <w:rFonts w:ascii="Times New Roman" w:eastAsia="Calibri" w:hAnsi="Times New Roman" w:cs="Times New Roman"/>
          <w:sz w:val="28"/>
          <w:szCs w:val="28"/>
          <w:lang w:val="uk-UA"/>
        </w:rPr>
      </w:pPr>
      <w:r w:rsidRPr="00C41213">
        <w:rPr>
          <w:rFonts w:ascii="Times New Roman" w:eastAsia="Calibri" w:hAnsi="Times New Roman" w:cs="Times New Roman"/>
          <w:sz w:val="28"/>
          <w:szCs w:val="28"/>
          <w:lang w:val="uk-UA"/>
        </w:rPr>
        <w:t xml:space="preserve">А. В. ДОМБРОВСЬКА, </w:t>
      </w:r>
    </w:p>
    <w:p w:rsidR="00C41213" w:rsidRPr="00C41213" w:rsidRDefault="00C41213" w:rsidP="00C41213">
      <w:pPr>
        <w:spacing w:after="0" w:line="360" w:lineRule="auto"/>
        <w:jc w:val="both"/>
        <w:rPr>
          <w:rFonts w:ascii="Times New Roman" w:eastAsia="Calibri" w:hAnsi="Times New Roman" w:cs="Times New Roman"/>
          <w:sz w:val="28"/>
          <w:szCs w:val="28"/>
        </w:rPr>
      </w:pPr>
      <w:r w:rsidRPr="00C41213">
        <w:rPr>
          <w:rFonts w:ascii="Times New Roman" w:eastAsia="Calibri" w:hAnsi="Times New Roman" w:cs="Times New Roman"/>
          <w:sz w:val="28"/>
          <w:szCs w:val="28"/>
        </w:rPr>
        <w:t xml:space="preserve">канд. </w:t>
      </w:r>
      <w:proofErr w:type="spellStart"/>
      <w:r w:rsidRPr="00C41213">
        <w:rPr>
          <w:rFonts w:ascii="Times New Roman" w:eastAsia="Calibri" w:hAnsi="Times New Roman" w:cs="Times New Roman"/>
          <w:sz w:val="28"/>
          <w:szCs w:val="28"/>
        </w:rPr>
        <w:t>юрид</w:t>
      </w:r>
      <w:proofErr w:type="spellEnd"/>
      <w:r w:rsidRPr="00C41213">
        <w:rPr>
          <w:rFonts w:ascii="Times New Roman" w:eastAsia="Calibri" w:hAnsi="Times New Roman" w:cs="Times New Roman"/>
          <w:sz w:val="28"/>
          <w:szCs w:val="28"/>
        </w:rPr>
        <w:t>. наук, доц.,</w:t>
      </w:r>
    </w:p>
    <w:p w:rsidR="00C41213" w:rsidRPr="00C41213" w:rsidRDefault="00C41213" w:rsidP="00C41213">
      <w:pPr>
        <w:spacing w:after="0" w:line="360" w:lineRule="auto"/>
        <w:jc w:val="both"/>
        <w:rPr>
          <w:rFonts w:ascii="Times New Roman" w:eastAsia="Calibri" w:hAnsi="Times New Roman" w:cs="Times New Roman"/>
          <w:sz w:val="28"/>
          <w:szCs w:val="28"/>
        </w:rPr>
      </w:pPr>
      <w:r w:rsidRPr="00C41213">
        <w:rPr>
          <w:rFonts w:ascii="Times New Roman" w:eastAsia="Calibri" w:hAnsi="Times New Roman" w:cs="Times New Roman"/>
          <w:sz w:val="28"/>
          <w:szCs w:val="28"/>
        </w:rPr>
        <w:t xml:space="preserve">доц. кафедри правового </w:t>
      </w:r>
      <w:proofErr w:type="spellStart"/>
      <w:r w:rsidRPr="00C41213">
        <w:rPr>
          <w:rFonts w:ascii="Times New Roman" w:eastAsia="Calibri" w:hAnsi="Times New Roman" w:cs="Times New Roman"/>
          <w:sz w:val="28"/>
          <w:szCs w:val="28"/>
        </w:rPr>
        <w:t>забезпечення</w:t>
      </w:r>
      <w:proofErr w:type="spellEnd"/>
      <w:r w:rsidRPr="00C41213">
        <w:rPr>
          <w:rFonts w:ascii="Times New Roman" w:eastAsia="Calibri" w:hAnsi="Times New Roman" w:cs="Times New Roman"/>
          <w:sz w:val="28"/>
          <w:szCs w:val="28"/>
        </w:rPr>
        <w:t xml:space="preserve"> </w:t>
      </w:r>
      <w:proofErr w:type="spellStart"/>
      <w:r w:rsidRPr="00C41213">
        <w:rPr>
          <w:rFonts w:ascii="Times New Roman" w:eastAsia="Calibri" w:hAnsi="Times New Roman" w:cs="Times New Roman"/>
          <w:sz w:val="28"/>
          <w:szCs w:val="28"/>
        </w:rPr>
        <w:t>господарської</w:t>
      </w:r>
      <w:proofErr w:type="spellEnd"/>
      <w:r w:rsidRPr="00C41213">
        <w:rPr>
          <w:rFonts w:ascii="Times New Roman" w:eastAsia="Calibri" w:hAnsi="Times New Roman" w:cs="Times New Roman"/>
          <w:sz w:val="28"/>
          <w:szCs w:val="28"/>
        </w:rPr>
        <w:t xml:space="preserve"> </w:t>
      </w:r>
      <w:proofErr w:type="spellStart"/>
      <w:r w:rsidRPr="00C41213">
        <w:rPr>
          <w:rFonts w:ascii="Times New Roman" w:eastAsia="Calibri" w:hAnsi="Times New Roman" w:cs="Times New Roman"/>
          <w:sz w:val="28"/>
          <w:szCs w:val="28"/>
        </w:rPr>
        <w:t>діяльності</w:t>
      </w:r>
      <w:proofErr w:type="spellEnd"/>
    </w:p>
    <w:p w:rsidR="00C41213" w:rsidRPr="00C41213" w:rsidRDefault="00C41213" w:rsidP="00C41213">
      <w:pPr>
        <w:spacing w:after="0" w:line="36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caps/>
          <w:sz w:val="28"/>
          <w:szCs w:val="28"/>
          <w:lang w:val="uk-UA" w:eastAsia="ru-RU"/>
        </w:rPr>
        <w:t>С. І. Драчова</w:t>
      </w:r>
      <w:r w:rsidRPr="00C41213">
        <w:rPr>
          <w:rFonts w:ascii="Times New Roman" w:eastAsia="Times New Roman" w:hAnsi="Times New Roman" w:cs="Times New Roman"/>
          <w:caps/>
          <w:sz w:val="28"/>
          <w:szCs w:val="28"/>
          <w:lang w:val="uk-UA" w:eastAsia="ru-RU"/>
        </w:rPr>
        <w:t xml:space="preserve">, </w:t>
      </w:r>
      <w:r w:rsidRPr="00C41213">
        <w:rPr>
          <w:rFonts w:ascii="Times New Roman" w:eastAsia="Times New Roman" w:hAnsi="Times New Roman" w:cs="Times New Roman"/>
          <w:sz w:val="28"/>
          <w:szCs w:val="28"/>
          <w:lang w:val="uk-UA" w:eastAsia="ru-RU"/>
        </w:rPr>
        <w:t xml:space="preserve"> </w:t>
      </w:r>
      <w:proofErr w:type="spellStart"/>
      <w:r w:rsidRPr="00C41213">
        <w:rPr>
          <w:rFonts w:ascii="Times New Roman" w:eastAsia="Times New Roman" w:hAnsi="Times New Roman" w:cs="Times New Roman"/>
          <w:sz w:val="28"/>
          <w:szCs w:val="28"/>
          <w:lang w:val="uk-UA" w:eastAsia="ru-RU"/>
        </w:rPr>
        <w:t>студ</w:t>
      </w:r>
      <w:proofErr w:type="spellEnd"/>
      <w:r w:rsidRPr="00C41213">
        <w:rPr>
          <w:rFonts w:ascii="Times New Roman" w:eastAsia="Times New Roman" w:hAnsi="Times New Roman" w:cs="Times New Roman"/>
          <w:sz w:val="28"/>
          <w:szCs w:val="28"/>
          <w:lang w:val="uk-UA" w:eastAsia="ru-RU"/>
        </w:rPr>
        <w:t>.</w:t>
      </w:r>
      <w:r w:rsidRPr="00C41213">
        <w:rPr>
          <w:rFonts w:ascii="Times New Roman" w:eastAsia="Times New Roman" w:hAnsi="Times New Roman" w:cs="Times New Roman"/>
          <w:i/>
          <w:sz w:val="28"/>
          <w:szCs w:val="28"/>
          <w:lang w:val="uk-UA" w:eastAsia="ru-RU"/>
        </w:rPr>
        <w:t xml:space="preserve"> </w:t>
      </w:r>
    </w:p>
    <w:p w:rsidR="00C41213" w:rsidRPr="00C41213" w:rsidRDefault="00C41213" w:rsidP="00C41213">
      <w:pPr>
        <w:spacing w:after="0" w:line="360" w:lineRule="auto"/>
        <w:jc w:val="both"/>
        <w:rPr>
          <w:rFonts w:ascii="Times New Roman" w:eastAsia="Calibri" w:hAnsi="Times New Roman" w:cs="Times New Roman"/>
          <w:i/>
          <w:sz w:val="28"/>
          <w:szCs w:val="28"/>
        </w:rPr>
      </w:pPr>
      <w:proofErr w:type="spellStart"/>
      <w:r w:rsidRPr="00C41213">
        <w:rPr>
          <w:rFonts w:ascii="Times New Roman" w:eastAsia="Calibri" w:hAnsi="Times New Roman" w:cs="Times New Roman"/>
          <w:i/>
          <w:sz w:val="28"/>
          <w:szCs w:val="28"/>
        </w:rPr>
        <w:t>Харківський</w:t>
      </w:r>
      <w:proofErr w:type="spellEnd"/>
      <w:r w:rsidRPr="00C41213">
        <w:rPr>
          <w:rFonts w:ascii="Times New Roman" w:eastAsia="Calibri" w:hAnsi="Times New Roman" w:cs="Times New Roman"/>
          <w:i/>
          <w:sz w:val="28"/>
          <w:szCs w:val="28"/>
        </w:rPr>
        <w:t xml:space="preserve"> </w:t>
      </w:r>
      <w:proofErr w:type="spellStart"/>
      <w:r w:rsidRPr="00C41213">
        <w:rPr>
          <w:rFonts w:ascii="Times New Roman" w:eastAsia="Calibri" w:hAnsi="Times New Roman" w:cs="Times New Roman"/>
          <w:i/>
          <w:sz w:val="28"/>
          <w:szCs w:val="28"/>
        </w:rPr>
        <w:t>національний</w:t>
      </w:r>
      <w:proofErr w:type="spellEnd"/>
      <w:r w:rsidRPr="00C41213">
        <w:rPr>
          <w:rFonts w:ascii="Times New Roman" w:eastAsia="Calibri" w:hAnsi="Times New Roman" w:cs="Times New Roman"/>
          <w:i/>
          <w:sz w:val="28"/>
          <w:szCs w:val="28"/>
        </w:rPr>
        <w:t xml:space="preserve"> </w:t>
      </w:r>
      <w:proofErr w:type="spellStart"/>
      <w:r w:rsidRPr="00C41213">
        <w:rPr>
          <w:rFonts w:ascii="Times New Roman" w:eastAsia="Calibri" w:hAnsi="Times New Roman" w:cs="Times New Roman"/>
          <w:i/>
          <w:sz w:val="28"/>
          <w:szCs w:val="28"/>
        </w:rPr>
        <w:t>університет</w:t>
      </w:r>
      <w:proofErr w:type="spellEnd"/>
      <w:r w:rsidRPr="00C41213">
        <w:rPr>
          <w:rFonts w:ascii="Times New Roman" w:eastAsia="Calibri" w:hAnsi="Times New Roman" w:cs="Times New Roman"/>
          <w:i/>
          <w:sz w:val="28"/>
          <w:szCs w:val="28"/>
        </w:rPr>
        <w:t xml:space="preserve"> </w:t>
      </w:r>
      <w:proofErr w:type="spellStart"/>
      <w:r w:rsidRPr="00C41213">
        <w:rPr>
          <w:rFonts w:ascii="Times New Roman" w:eastAsia="Calibri" w:hAnsi="Times New Roman" w:cs="Times New Roman"/>
          <w:i/>
          <w:sz w:val="28"/>
          <w:szCs w:val="28"/>
        </w:rPr>
        <w:t>міського</w:t>
      </w:r>
      <w:proofErr w:type="spellEnd"/>
      <w:r w:rsidRPr="00C41213">
        <w:rPr>
          <w:rFonts w:ascii="Times New Roman" w:eastAsia="Calibri" w:hAnsi="Times New Roman" w:cs="Times New Roman"/>
          <w:i/>
          <w:sz w:val="28"/>
          <w:szCs w:val="28"/>
        </w:rPr>
        <w:t xml:space="preserve"> </w:t>
      </w:r>
      <w:proofErr w:type="spellStart"/>
      <w:r w:rsidRPr="00C41213">
        <w:rPr>
          <w:rFonts w:ascii="Times New Roman" w:eastAsia="Calibri" w:hAnsi="Times New Roman" w:cs="Times New Roman"/>
          <w:i/>
          <w:sz w:val="28"/>
          <w:szCs w:val="28"/>
        </w:rPr>
        <w:t>господарства</w:t>
      </w:r>
      <w:proofErr w:type="spellEnd"/>
    </w:p>
    <w:p w:rsidR="00C41213" w:rsidRPr="00C41213" w:rsidRDefault="00C41213" w:rsidP="00C41213">
      <w:pPr>
        <w:spacing w:after="0" w:line="360" w:lineRule="auto"/>
        <w:jc w:val="both"/>
        <w:rPr>
          <w:rFonts w:ascii="Times New Roman" w:eastAsia="Calibri" w:hAnsi="Times New Roman" w:cs="Times New Roman"/>
          <w:b/>
          <w:sz w:val="28"/>
          <w:szCs w:val="28"/>
        </w:rPr>
      </w:pPr>
      <w:r w:rsidRPr="00C41213">
        <w:rPr>
          <w:rFonts w:ascii="Times New Roman" w:eastAsia="Calibri" w:hAnsi="Times New Roman" w:cs="Times New Roman"/>
          <w:i/>
          <w:sz w:val="28"/>
          <w:szCs w:val="28"/>
        </w:rPr>
        <w:t xml:space="preserve">імені О. М. Бекетова, м. </w:t>
      </w:r>
      <w:proofErr w:type="spellStart"/>
      <w:r w:rsidRPr="00C41213">
        <w:rPr>
          <w:rFonts w:ascii="Times New Roman" w:eastAsia="Calibri" w:hAnsi="Times New Roman" w:cs="Times New Roman"/>
          <w:i/>
          <w:sz w:val="28"/>
          <w:szCs w:val="28"/>
        </w:rPr>
        <w:t>Харкі</w:t>
      </w:r>
      <w:proofErr w:type="gramStart"/>
      <w:r w:rsidRPr="00C41213">
        <w:rPr>
          <w:rFonts w:ascii="Times New Roman" w:eastAsia="Calibri" w:hAnsi="Times New Roman" w:cs="Times New Roman"/>
          <w:i/>
          <w:sz w:val="28"/>
          <w:szCs w:val="28"/>
        </w:rPr>
        <w:t>в</w:t>
      </w:r>
      <w:proofErr w:type="spellEnd"/>
      <w:proofErr w:type="gramEnd"/>
    </w:p>
    <w:p w:rsidR="001622C9" w:rsidRDefault="001622C9" w:rsidP="00F23479">
      <w:pPr>
        <w:spacing w:line="360" w:lineRule="auto"/>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ab/>
        <w:t xml:space="preserve">Взагалі, щоб розібратися у цих стандартах необхідно зрозуміти, що ж це таке </w:t>
      </w:r>
      <w:r>
        <w:rPr>
          <w:rFonts w:ascii="Times New Roman" w:hAnsi="Times New Roman" w:cs="Times New Roman"/>
          <w:sz w:val="28"/>
          <w:szCs w:val="28"/>
          <w:lang w:val="en-US"/>
        </w:rPr>
        <w:t>FIDIC</w:t>
      </w:r>
      <w:r>
        <w:rPr>
          <w:rFonts w:ascii="Times New Roman" w:hAnsi="Times New Roman" w:cs="Times New Roman"/>
          <w:sz w:val="28"/>
          <w:szCs w:val="28"/>
          <w:lang w:val="uk-UA"/>
        </w:rPr>
        <w:t xml:space="preserve">. </w:t>
      </w:r>
      <w:r w:rsidRPr="001622C9">
        <w:rPr>
          <w:rFonts w:ascii="Times New Roman" w:hAnsi="Times New Roman" w:cs="Times New Roman"/>
          <w:sz w:val="28"/>
          <w:szCs w:val="28"/>
          <w:lang w:val="uk-UA"/>
        </w:rPr>
        <w:t>Абревіатура FIDIC утворена від початкових букв французького назви Міжнародної федерації інженерів-консультантів</w:t>
      </w:r>
      <w:r>
        <w:rPr>
          <w:rFonts w:ascii="Times New Roman" w:hAnsi="Times New Roman" w:cs="Times New Roman"/>
          <w:sz w:val="28"/>
          <w:szCs w:val="28"/>
          <w:lang w:val="uk-UA"/>
        </w:rPr>
        <w:t xml:space="preserve"> </w:t>
      </w:r>
      <w:r w:rsidRPr="001622C9">
        <w:rPr>
          <w:rFonts w:ascii="Times New Roman" w:hAnsi="Times New Roman" w:cs="Times New Roman"/>
          <w:sz w:val="28"/>
          <w:szCs w:val="28"/>
          <w:lang w:val="uk-UA"/>
        </w:rPr>
        <w:t>(</w:t>
      </w:r>
      <w:proofErr w:type="spellStart"/>
      <w:r w:rsidRPr="001622C9">
        <w:rPr>
          <w:rFonts w:ascii="Times New Roman" w:hAnsi="Times New Roman" w:cs="Times New Roman"/>
          <w:sz w:val="28"/>
          <w:szCs w:val="28"/>
          <w:lang w:val="uk-UA"/>
        </w:rPr>
        <w:t>Fédération</w:t>
      </w:r>
      <w:proofErr w:type="spellEnd"/>
      <w:r w:rsidRPr="001622C9">
        <w:rPr>
          <w:rFonts w:ascii="Times New Roman" w:hAnsi="Times New Roman" w:cs="Times New Roman"/>
          <w:sz w:val="28"/>
          <w:szCs w:val="28"/>
          <w:lang w:val="uk-UA"/>
        </w:rPr>
        <w:t xml:space="preserve"> </w:t>
      </w:r>
      <w:proofErr w:type="spellStart"/>
      <w:r w:rsidRPr="001622C9">
        <w:rPr>
          <w:rFonts w:ascii="Times New Roman" w:hAnsi="Times New Roman" w:cs="Times New Roman"/>
          <w:sz w:val="28"/>
          <w:szCs w:val="28"/>
          <w:lang w:val="uk-UA"/>
        </w:rPr>
        <w:t>Internationale</w:t>
      </w:r>
      <w:proofErr w:type="spellEnd"/>
      <w:r w:rsidRPr="001622C9">
        <w:rPr>
          <w:rFonts w:ascii="Times New Roman" w:hAnsi="Times New Roman" w:cs="Times New Roman"/>
          <w:sz w:val="28"/>
          <w:szCs w:val="28"/>
          <w:lang w:val="uk-UA"/>
        </w:rPr>
        <w:t xml:space="preserve"> </w:t>
      </w:r>
      <w:proofErr w:type="spellStart"/>
      <w:r w:rsidRPr="001622C9">
        <w:rPr>
          <w:rFonts w:ascii="Times New Roman" w:hAnsi="Times New Roman" w:cs="Times New Roman"/>
          <w:sz w:val="28"/>
          <w:szCs w:val="28"/>
          <w:lang w:val="uk-UA"/>
        </w:rPr>
        <w:t>Des</w:t>
      </w:r>
      <w:proofErr w:type="spellEnd"/>
      <w:r w:rsidRPr="001622C9">
        <w:rPr>
          <w:rFonts w:ascii="Times New Roman" w:hAnsi="Times New Roman" w:cs="Times New Roman"/>
          <w:sz w:val="28"/>
          <w:szCs w:val="28"/>
          <w:lang w:val="uk-UA"/>
        </w:rPr>
        <w:t xml:space="preserve"> Ingénieurs-Conseils). Організація виникла в 1913 році з метою вироблення єдиних стандартів в діяльності інженерів-консультантів. Штаб-квартира знаходиться в Женеві, Швейцарія.</w:t>
      </w:r>
    </w:p>
    <w:p w:rsidR="00D41A85" w:rsidRDefault="001622C9" w:rsidP="00D41A8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Зараз в Україні ці стандарти не сильно розповсюджені, але  </w:t>
      </w:r>
      <w:r w:rsidR="00D41A85">
        <w:rPr>
          <w:rFonts w:ascii="Times New Roman" w:hAnsi="Times New Roman" w:cs="Times New Roman"/>
          <w:sz w:val="28"/>
          <w:szCs w:val="28"/>
          <w:lang w:val="uk-UA"/>
        </w:rPr>
        <w:t xml:space="preserve">необхідно робити так, щоб контракти </w:t>
      </w:r>
      <w:r w:rsidR="00D41A85" w:rsidRPr="00D41A85">
        <w:rPr>
          <w:rFonts w:ascii="Times New Roman" w:hAnsi="Times New Roman" w:cs="Times New Roman"/>
          <w:sz w:val="28"/>
          <w:szCs w:val="28"/>
          <w:lang w:val="uk-UA"/>
        </w:rPr>
        <w:t>FIDIC</w:t>
      </w:r>
      <w:r w:rsidR="00D41A85">
        <w:rPr>
          <w:rFonts w:ascii="Times New Roman" w:hAnsi="Times New Roman" w:cs="Times New Roman"/>
          <w:sz w:val="28"/>
          <w:szCs w:val="28"/>
          <w:lang w:val="uk-UA"/>
        </w:rPr>
        <w:t xml:space="preserve"> </w:t>
      </w:r>
      <w:r w:rsidR="00807238">
        <w:rPr>
          <w:rFonts w:ascii="Times New Roman" w:hAnsi="Times New Roman" w:cs="Times New Roman"/>
          <w:sz w:val="28"/>
          <w:szCs w:val="28"/>
          <w:lang w:val="uk-UA"/>
        </w:rPr>
        <w:t>використовувались</w:t>
      </w:r>
      <w:r w:rsidR="00D41A85">
        <w:rPr>
          <w:rFonts w:ascii="Times New Roman" w:hAnsi="Times New Roman" w:cs="Times New Roman"/>
          <w:sz w:val="28"/>
          <w:szCs w:val="28"/>
          <w:lang w:val="uk-UA"/>
        </w:rPr>
        <w:t xml:space="preserve"> в будівельних проектах, особливо це стосується тих проектах, де задіяні іноземні компанії, бо</w:t>
      </w:r>
      <w:r w:rsidR="00807238">
        <w:rPr>
          <w:rFonts w:ascii="Times New Roman" w:hAnsi="Times New Roman" w:cs="Times New Roman"/>
          <w:sz w:val="28"/>
          <w:szCs w:val="28"/>
          <w:lang w:val="uk-UA"/>
        </w:rPr>
        <w:t xml:space="preserve"> </w:t>
      </w:r>
      <w:r w:rsidR="00D41A85">
        <w:rPr>
          <w:rFonts w:ascii="Times New Roman" w:hAnsi="Times New Roman" w:cs="Times New Roman"/>
          <w:sz w:val="28"/>
          <w:szCs w:val="28"/>
          <w:lang w:val="uk-UA"/>
        </w:rPr>
        <w:t xml:space="preserve">ці проформи часто використовують фінансові організації, особливо при фінансуванні великих проектів. Взагалі правила </w:t>
      </w:r>
      <w:r w:rsidR="00D41A85">
        <w:rPr>
          <w:rFonts w:ascii="Times New Roman" w:hAnsi="Times New Roman" w:cs="Times New Roman"/>
          <w:sz w:val="28"/>
          <w:szCs w:val="28"/>
          <w:lang w:val="en-US"/>
        </w:rPr>
        <w:t>FIDIC</w:t>
      </w:r>
      <w:r w:rsidR="00D41A85">
        <w:rPr>
          <w:rFonts w:ascii="Times New Roman" w:hAnsi="Times New Roman" w:cs="Times New Roman"/>
          <w:sz w:val="28"/>
          <w:szCs w:val="28"/>
          <w:lang w:val="uk-UA"/>
        </w:rPr>
        <w:t xml:space="preserve"> відомі в усьому світі і абсолютно прозорі, що не залякує міжнародних інвесторів, бо відпрацьований роками чіткий механізм дає гарантії, що гроші підуть на справу і стандарти якості будуть дотримані. Тому Україна повинна впровадити такі контракти, бо  таким чином </w:t>
      </w:r>
      <w:r w:rsidR="00807238">
        <w:rPr>
          <w:rFonts w:ascii="Times New Roman" w:hAnsi="Times New Roman" w:cs="Times New Roman"/>
          <w:sz w:val="28"/>
          <w:szCs w:val="28"/>
          <w:lang w:val="uk-UA"/>
        </w:rPr>
        <w:t xml:space="preserve">буде </w:t>
      </w:r>
      <w:r w:rsidR="00D41A85">
        <w:rPr>
          <w:rFonts w:ascii="Times New Roman" w:hAnsi="Times New Roman" w:cs="Times New Roman"/>
          <w:sz w:val="28"/>
          <w:szCs w:val="28"/>
          <w:lang w:val="uk-UA"/>
        </w:rPr>
        <w:t xml:space="preserve">приваблювати більшу кількість міжнародних інвесторів. </w:t>
      </w:r>
    </w:p>
    <w:p w:rsidR="000E1FB3" w:rsidRDefault="000E1FB3" w:rsidP="00D41A8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Звичайно можливі таки моменти, коли між сторонами виникають суперечки, тоді к</w:t>
      </w:r>
      <w:r w:rsidRPr="000E1FB3">
        <w:rPr>
          <w:rFonts w:ascii="Times New Roman" w:hAnsi="Times New Roman" w:cs="Times New Roman"/>
          <w:sz w:val="28"/>
          <w:szCs w:val="28"/>
          <w:lang w:val="uk-UA"/>
        </w:rPr>
        <w:t>онтракти FIDIC, в разі виникнення суперечок передбачають створення Ради з розгляду спорів (</w:t>
      </w:r>
      <w:proofErr w:type="spellStart"/>
      <w:r w:rsidRPr="000E1FB3">
        <w:rPr>
          <w:rFonts w:ascii="Times New Roman" w:hAnsi="Times New Roman" w:cs="Times New Roman"/>
          <w:sz w:val="28"/>
          <w:szCs w:val="28"/>
          <w:lang w:val="uk-UA"/>
        </w:rPr>
        <w:t>Dispute</w:t>
      </w:r>
      <w:proofErr w:type="spellEnd"/>
      <w:r w:rsidRPr="000E1FB3">
        <w:rPr>
          <w:rFonts w:ascii="Times New Roman" w:hAnsi="Times New Roman" w:cs="Times New Roman"/>
          <w:sz w:val="28"/>
          <w:szCs w:val="28"/>
          <w:lang w:val="uk-UA"/>
        </w:rPr>
        <w:t xml:space="preserve"> </w:t>
      </w:r>
      <w:proofErr w:type="spellStart"/>
      <w:r w:rsidRPr="000E1FB3">
        <w:rPr>
          <w:rFonts w:ascii="Times New Roman" w:hAnsi="Times New Roman" w:cs="Times New Roman"/>
          <w:sz w:val="28"/>
          <w:szCs w:val="28"/>
          <w:lang w:val="uk-UA"/>
        </w:rPr>
        <w:t>Adjudication</w:t>
      </w:r>
      <w:proofErr w:type="spellEnd"/>
      <w:r w:rsidRPr="000E1FB3">
        <w:rPr>
          <w:rFonts w:ascii="Times New Roman" w:hAnsi="Times New Roman" w:cs="Times New Roman"/>
          <w:sz w:val="28"/>
          <w:szCs w:val="28"/>
          <w:lang w:val="uk-UA"/>
        </w:rPr>
        <w:t xml:space="preserve"> </w:t>
      </w:r>
      <w:proofErr w:type="spellStart"/>
      <w:r w:rsidRPr="000E1FB3">
        <w:rPr>
          <w:rFonts w:ascii="Times New Roman" w:hAnsi="Times New Roman" w:cs="Times New Roman"/>
          <w:sz w:val="28"/>
          <w:szCs w:val="28"/>
          <w:lang w:val="uk-UA"/>
        </w:rPr>
        <w:t>Board</w:t>
      </w:r>
      <w:proofErr w:type="spellEnd"/>
      <w:r w:rsidRPr="000E1FB3">
        <w:rPr>
          <w:rFonts w:ascii="Times New Roman" w:hAnsi="Times New Roman" w:cs="Times New Roman"/>
          <w:sz w:val="28"/>
          <w:szCs w:val="28"/>
          <w:lang w:val="uk-UA"/>
        </w:rPr>
        <w:t xml:space="preserve">), до якого входять від 1 до 3 представників третьої компанії. Цей орган, по суті, </w:t>
      </w:r>
      <w:r w:rsidRPr="000E1FB3">
        <w:rPr>
          <w:rFonts w:ascii="Times New Roman" w:hAnsi="Times New Roman" w:cs="Times New Roman"/>
          <w:sz w:val="28"/>
          <w:szCs w:val="28"/>
          <w:lang w:val="uk-UA"/>
        </w:rPr>
        <w:lastRenderedPageBreak/>
        <w:t>виступає посе</w:t>
      </w:r>
      <w:r>
        <w:rPr>
          <w:rFonts w:ascii="Times New Roman" w:hAnsi="Times New Roman" w:cs="Times New Roman"/>
          <w:sz w:val="28"/>
          <w:szCs w:val="28"/>
          <w:lang w:val="uk-UA"/>
        </w:rPr>
        <w:t>редником</w:t>
      </w:r>
      <w:r w:rsidRPr="000E1FB3">
        <w:rPr>
          <w:rFonts w:ascii="Times New Roman" w:hAnsi="Times New Roman" w:cs="Times New Roman"/>
          <w:sz w:val="28"/>
          <w:szCs w:val="28"/>
          <w:lang w:val="uk-UA"/>
        </w:rPr>
        <w:t xml:space="preserve"> і допомагає в швидкому розв'язанні конфлікту без залучення суду. Рішення Ради є обов'язковим для обох сторін. Якщо ж воно не влаштовує учасників спору, тоді вони можуть звернутися до суду. Як показує статистика, це трапляється тільки в 20% випадків. Більшість же суперечок закінчується на рівні Ради.</w:t>
      </w:r>
    </w:p>
    <w:p w:rsidR="00D41A85" w:rsidRDefault="00D41A85" w:rsidP="00D41A8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E1FB3">
        <w:rPr>
          <w:rFonts w:ascii="Times New Roman" w:hAnsi="Times New Roman" w:cs="Times New Roman"/>
          <w:sz w:val="28"/>
          <w:szCs w:val="28"/>
          <w:lang w:val="uk-UA"/>
        </w:rPr>
        <w:t>Ще одним позитивним</w:t>
      </w:r>
      <w:r>
        <w:rPr>
          <w:rFonts w:ascii="Times New Roman" w:hAnsi="Times New Roman" w:cs="Times New Roman"/>
          <w:sz w:val="28"/>
          <w:szCs w:val="28"/>
          <w:lang w:val="uk-UA"/>
        </w:rPr>
        <w:t xml:space="preserve"> момент</w:t>
      </w:r>
      <w:r w:rsidR="000E1FB3">
        <w:rPr>
          <w:rFonts w:ascii="Times New Roman" w:hAnsi="Times New Roman" w:cs="Times New Roman"/>
          <w:sz w:val="28"/>
          <w:szCs w:val="28"/>
          <w:lang w:val="uk-UA"/>
        </w:rPr>
        <w:t>ом</w:t>
      </w:r>
      <w:r>
        <w:rPr>
          <w:rFonts w:ascii="Times New Roman" w:hAnsi="Times New Roman" w:cs="Times New Roman"/>
          <w:sz w:val="28"/>
          <w:szCs w:val="28"/>
          <w:lang w:val="uk-UA"/>
        </w:rPr>
        <w:t xml:space="preserve"> в цих документах такий, що вони прості і не потрібно складати окремий договір с нуля. </w:t>
      </w:r>
      <w:r w:rsidRPr="00D41A85">
        <w:rPr>
          <w:rFonts w:ascii="Times New Roman" w:hAnsi="Times New Roman" w:cs="Times New Roman"/>
          <w:sz w:val="28"/>
          <w:szCs w:val="28"/>
          <w:lang w:val="uk-UA"/>
        </w:rPr>
        <w:t>У контракті FIDIC прописується сценарій взаємодії замовника і підрядника, але обидві сторони можуть за взаємною згодою внести зміни в проформу.</w:t>
      </w:r>
      <w:r w:rsidR="003B3BD8">
        <w:rPr>
          <w:rFonts w:ascii="Times New Roman" w:hAnsi="Times New Roman" w:cs="Times New Roman"/>
          <w:sz w:val="28"/>
          <w:szCs w:val="28"/>
          <w:lang w:val="uk-UA"/>
        </w:rPr>
        <w:t xml:space="preserve"> </w:t>
      </w:r>
      <w:r w:rsidR="003B3BD8" w:rsidRPr="003B3BD8">
        <w:rPr>
          <w:rFonts w:ascii="Times New Roman" w:hAnsi="Times New Roman" w:cs="Times New Roman"/>
          <w:sz w:val="28"/>
          <w:szCs w:val="28"/>
          <w:lang w:val="uk-UA"/>
        </w:rPr>
        <w:t>Головна перевага контракту FIDIC - це універсальність і завершеність. Не треба вигадувати чітку модель взаємодії підрядника і замовника, якщо вона вже розроблена і перевірена роками в десятках країн світу. Контракт FIDIC розумно розподіляє відповідальність і ризики сторін.</w:t>
      </w:r>
      <w:r w:rsidR="000E1FB3">
        <w:rPr>
          <w:rFonts w:ascii="Times New Roman" w:hAnsi="Times New Roman" w:cs="Times New Roman"/>
          <w:sz w:val="28"/>
          <w:szCs w:val="28"/>
          <w:lang w:val="uk-UA"/>
        </w:rPr>
        <w:t xml:space="preserve"> </w:t>
      </w:r>
    </w:p>
    <w:p w:rsidR="00BF40B2" w:rsidRDefault="003B3BD8" w:rsidP="003B3BD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E1FB3" w:rsidRPr="000E1FB3">
        <w:rPr>
          <w:rFonts w:ascii="Times New Roman" w:hAnsi="Times New Roman" w:cs="Times New Roman"/>
          <w:sz w:val="28"/>
          <w:szCs w:val="28"/>
          <w:lang w:val="uk-UA"/>
        </w:rPr>
        <w:t>Типові договори</w:t>
      </w:r>
      <w:r w:rsidR="000E1FB3">
        <w:rPr>
          <w:rFonts w:ascii="Times New Roman" w:hAnsi="Times New Roman" w:cs="Times New Roman"/>
          <w:sz w:val="28"/>
          <w:szCs w:val="28"/>
          <w:lang w:val="uk-UA"/>
        </w:rPr>
        <w:t xml:space="preserve"> (або книги)</w:t>
      </w:r>
      <w:r w:rsidR="000E1FB3" w:rsidRPr="000E1FB3">
        <w:rPr>
          <w:rFonts w:ascii="Times New Roman" w:hAnsi="Times New Roman" w:cs="Times New Roman"/>
          <w:sz w:val="28"/>
          <w:szCs w:val="28"/>
          <w:lang w:val="uk-UA"/>
        </w:rPr>
        <w:t xml:space="preserve"> FIDIC різноманітні. В даний момент їх налічується близько 10.</w:t>
      </w:r>
      <w:r>
        <w:rPr>
          <w:rFonts w:ascii="Times New Roman" w:hAnsi="Times New Roman" w:cs="Times New Roman"/>
          <w:sz w:val="28"/>
          <w:szCs w:val="28"/>
          <w:lang w:val="uk-UA"/>
        </w:rPr>
        <w:t xml:space="preserve"> </w:t>
      </w:r>
      <w:r w:rsidRPr="003B3BD8">
        <w:rPr>
          <w:rFonts w:ascii="Times New Roman" w:hAnsi="Times New Roman" w:cs="Times New Roman"/>
          <w:sz w:val="28"/>
          <w:szCs w:val="28"/>
          <w:lang w:val="uk-UA"/>
        </w:rPr>
        <w:t xml:space="preserve">Перша книга була в червоній обкладинці, тому її назвали Червоної. </w:t>
      </w:r>
      <w:r>
        <w:rPr>
          <w:rFonts w:ascii="Times New Roman" w:hAnsi="Times New Roman" w:cs="Times New Roman"/>
          <w:sz w:val="28"/>
          <w:szCs w:val="28"/>
          <w:lang w:val="uk-UA"/>
        </w:rPr>
        <w:t xml:space="preserve">Згодом це стало гарною ідеєю позначати книги (контракти) за допомогою кольорів. Це спрошує і скорочує час на розпізнання та роботи з ним: </w:t>
      </w:r>
      <w:r w:rsidRPr="003B3BD8">
        <w:rPr>
          <w:rFonts w:ascii="Times New Roman" w:hAnsi="Times New Roman" w:cs="Times New Roman"/>
          <w:sz w:val="28"/>
          <w:szCs w:val="28"/>
          <w:lang w:val="uk-UA"/>
        </w:rPr>
        <w:t>Зелена книга - скорочена форма контракту; Червона книга - будівництво; Жовта книга - проектування / будівництво; Срібна книга - проектування, матеріально-технічної обслуговування і будівництво "під ключ"; Біла книга - контракт між замовником і консультантом; Синя книга - маркшейдерські роботи, а також тендерна процедура.</w:t>
      </w:r>
      <w:r w:rsidR="00F23479">
        <w:rPr>
          <w:rFonts w:ascii="Times New Roman" w:hAnsi="Times New Roman" w:cs="Times New Roman"/>
          <w:sz w:val="28"/>
          <w:szCs w:val="28"/>
          <w:lang w:val="uk-UA"/>
        </w:rPr>
        <w:t xml:space="preserve"> Також впливають і інші фактори, такі як</w:t>
      </w:r>
      <w:r w:rsidR="000E1FB3">
        <w:rPr>
          <w:rFonts w:ascii="Times New Roman" w:hAnsi="Times New Roman" w:cs="Times New Roman"/>
          <w:sz w:val="28"/>
          <w:szCs w:val="28"/>
          <w:lang w:val="uk-UA"/>
        </w:rPr>
        <w:t>:</w:t>
      </w:r>
      <w:r w:rsidR="00F23479">
        <w:rPr>
          <w:rFonts w:ascii="Times New Roman" w:hAnsi="Times New Roman" w:cs="Times New Roman"/>
          <w:sz w:val="28"/>
          <w:szCs w:val="28"/>
          <w:lang w:val="uk-UA"/>
        </w:rPr>
        <w:t xml:space="preserve"> складність договору і сума, відповідальність за проектування, вид діяльності, залучення інженерів, керівництво, вид діяльності та інше. </w:t>
      </w:r>
      <w:r w:rsidR="00BF40B2">
        <w:rPr>
          <w:rFonts w:ascii="Times New Roman" w:hAnsi="Times New Roman" w:cs="Times New Roman"/>
          <w:sz w:val="28"/>
          <w:szCs w:val="28"/>
          <w:lang w:val="uk-UA"/>
        </w:rPr>
        <w:t xml:space="preserve">Також наявні короткі форми контрактів, що мають свої позитивні моменти. </w:t>
      </w:r>
    </w:p>
    <w:p w:rsidR="003B3BD8" w:rsidRPr="00BF40B2" w:rsidRDefault="00BF40B2" w:rsidP="00BF40B2">
      <w:pPr>
        <w:spacing w:line="360" w:lineRule="auto"/>
        <w:ind w:firstLine="708"/>
        <w:jc w:val="both"/>
        <w:rPr>
          <w:rFonts w:ascii="Times New Roman" w:hAnsi="Times New Roman" w:cs="Times New Roman"/>
          <w:sz w:val="28"/>
          <w:szCs w:val="28"/>
          <w:lang w:val="uk-UA"/>
        </w:rPr>
      </w:pPr>
      <w:r w:rsidRPr="00BF40B2">
        <w:rPr>
          <w:rFonts w:ascii="Times New Roman" w:hAnsi="Times New Roman" w:cs="Times New Roman"/>
          <w:sz w:val="28"/>
          <w:szCs w:val="28"/>
          <w:lang w:val="uk-UA"/>
        </w:rPr>
        <w:t xml:space="preserve">Коротка форма контракту - рекомендується для об'єктів швидкої побудови з відносно невеликою сумою інвестування і без залучення субпідрядних організацій. У порівнянні з іншими типовими контрактами </w:t>
      </w:r>
      <w:r w:rsidRPr="00BF40B2">
        <w:rPr>
          <w:rFonts w:ascii="Times New Roman" w:hAnsi="Times New Roman" w:cs="Times New Roman"/>
          <w:sz w:val="28"/>
          <w:szCs w:val="28"/>
          <w:lang w:val="uk-UA"/>
        </w:rPr>
        <w:lastRenderedPageBreak/>
        <w:t xml:space="preserve">Коротка форма контракту складена максимально просто, що дозволяє легше адаптувати його до умов </w:t>
      </w:r>
      <w:r>
        <w:rPr>
          <w:rFonts w:ascii="Times New Roman" w:hAnsi="Times New Roman" w:cs="Times New Roman"/>
          <w:sz w:val="28"/>
          <w:szCs w:val="28"/>
          <w:lang w:val="uk-UA"/>
        </w:rPr>
        <w:t>українського договору</w:t>
      </w:r>
      <w:r w:rsidRPr="00BF40B2">
        <w:rPr>
          <w:rFonts w:ascii="Times New Roman" w:hAnsi="Times New Roman" w:cs="Times New Roman"/>
          <w:sz w:val="28"/>
          <w:szCs w:val="28"/>
          <w:lang w:val="uk-UA"/>
        </w:rPr>
        <w:t>. Однак, Коротка форма контракту передбачає значне збільшення обсягу роботи Замовника з підготовки Специфікації та Креслень, які повинні описувати вимоги до всього обсягу робіт, включаючи, якщо і наскільки це необхідно, виконання проектних робіт Підрядником. Крім того, Коротка форма контракту не передбачає призначення інженера або представника Замовника, як того вимагають інші контракти, розроблені FIDIC. Їх функції тут покладаються на самого Замовника чи його Уповноважена особа.</w:t>
      </w:r>
    </w:p>
    <w:p w:rsidR="00D41A85" w:rsidRPr="00D41A85" w:rsidRDefault="00F23479" w:rsidP="00F23479">
      <w:pPr>
        <w:spacing w:line="360" w:lineRule="auto"/>
        <w:ind w:firstLine="708"/>
        <w:jc w:val="both"/>
        <w:rPr>
          <w:rFonts w:ascii="Times New Roman" w:hAnsi="Times New Roman" w:cs="Times New Roman"/>
          <w:sz w:val="28"/>
          <w:szCs w:val="28"/>
          <w:lang w:val="uk-UA"/>
        </w:rPr>
      </w:pPr>
      <w:r w:rsidRPr="00F23479">
        <w:rPr>
          <w:rFonts w:ascii="Times New Roman" w:hAnsi="Times New Roman" w:cs="Times New Roman"/>
          <w:sz w:val="28"/>
          <w:szCs w:val="28"/>
          <w:lang w:val="uk-UA"/>
        </w:rPr>
        <w:t>Ц</w:t>
      </w:r>
      <w:r>
        <w:rPr>
          <w:rFonts w:ascii="Times New Roman" w:hAnsi="Times New Roman" w:cs="Times New Roman"/>
          <w:sz w:val="28"/>
          <w:szCs w:val="28"/>
          <w:lang w:val="uk-UA"/>
        </w:rPr>
        <w:t>і позитивні моменти</w:t>
      </w:r>
      <w:r w:rsidRPr="00F23479">
        <w:rPr>
          <w:rFonts w:ascii="Times New Roman" w:hAnsi="Times New Roman" w:cs="Times New Roman"/>
          <w:sz w:val="28"/>
          <w:szCs w:val="28"/>
          <w:lang w:val="uk-UA"/>
        </w:rPr>
        <w:t xml:space="preserve"> приверта</w:t>
      </w:r>
      <w:r>
        <w:rPr>
          <w:rFonts w:ascii="Times New Roman" w:hAnsi="Times New Roman" w:cs="Times New Roman"/>
          <w:sz w:val="28"/>
          <w:szCs w:val="28"/>
          <w:lang w:val="uk-UA"/>
        </w:rPr>
        <w:t>ють</w:t>
      </w:r>
      <w:r w:rsidRPr="00F23479">
        <w:rPr>
          <w:rFonts w:ascii="Times New Roman" w:hAnsi="Times New Roman" w:cs="Times New Roman"/>
          <w:sz w:val="28"/>
          <w:szCs w:val="28"/>
          <w:lang w:val="uk-UA"/>
        </w:rPr>
        <w:t xml:space="preserve"> і іменитих міжнародних операторів інфраструктури, підрядників і будівельні компанії. Уже зараз зростаючий інтерес іноземних компаній до окремих проектів дорожнього будівництва в Україні пов'язують з тим, що ці контракти реалізуються на умовах FIDIC.</w:t>
      </w:r>
    </w:p>
    <w:p w:rsidR="00807238" w:rsidRDefault="00F23479" w:rsidP="00F2347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Тому я</w:t>
      </w:r>
      <w:r w:rsidRPr="00F23479">
        <w:rPr>
          <w:rFonts w:ascii="Times New Roman" w:hAnsi="Times New Roman" w:cs="Times New Roman"/>
          <w:sz w:val="28"/>
          <w:szCs w:val="28"/>
          <w:lang w:val="uk-UA"/>
        </w:rPr>
        <w:t>кщо Україна зацікавлена в залученні міжнародних інвесторів і глобальних компаній - лідерів ринку, такі</w:t>
      </w:r>
      <w:r>
        <w:rPr>
          <w:rFonts w:ascii="Times New Roman" w:hAnsi="Times New Roman" w:cs="Times New Roman"/>
          <w:sz w:val="28"/>
          <w:szCs w:val="28"/>
          <w:lang w:val="uk-UA"/>
        </w:rPr>
        <w:t xml:space="preserve"> контракти необхідно впровадити і чим скоріше, тим краще.</w:t>
      </w:r>
    </w:p>
    <w:p w:rsidR="00EB7B8E" w:rsidRDefault="00EB7B8E" w:rsidP="00F23479">
      <w:pPr>
        <w:spacing w:line="360" w:lineRule="auto"/>
        <w:ind w:firstLine="708"/>
        <w:jc w:val="both"/>
        <w:rPr>
          <w:rFonts w:ascii="Times New Roman" w:hAnsi="Times New Roman" w:cs="Times New Roman"/>
          <w:sz w:val="28"/>
          <w:szCs w:val="28"/>
          <w:lang w:val="uk-UA"/>
        </w:rPr>
      </w:pPr>
      <w:r w:rsidRPr="00EB7B8E">
        <w:rPr>
          <w:rFonts w:ascii="Times New Roman" w:hAnsi="Times New Roman" w:cs="Times New Roman"/>
          <w:sz w:val="28"/>
          <w:szCs w:val="28"/>
          <w:lang w:val="uk-UA"/>
        </w:rPr>
        <w:t>Таким чином, стосовно до багатьох видів комерційних відносин існують розроблені міжнародними організаціями Загальні умови договорів або типові контракти, які корисно і зручно використовувати, особливо в стосунках з іноземними контрагентами.</w:t>
      </w:r>
    </w:p>
    <w:p w:rsidR="00C660AC" w:rsidRPr="00C660AC" w:rsidRDefault="00C660AC" w:rsidP="00C660AC">
      <w:pPr>
        <w:spacing w:line="360" w:lineRule="auto"/>
        <w:ind w:firstLine="708"/>
        <w:jc w:val="both"/>
        <w:rPr>
          <w:rFonts w:ascii="Times New Roman" w:hAnsi="Times New Roman" w:cs="Times New Roman"/>
          <w:sz w:val="28"/>
          <w:szCs w:val="28"/>
          <w:lang w:val="uk-UA"/>
        </w:rPr>
      </w:pPr>
      <w:r w:rsidRPr="00C660AC">
        <w:rPr>
          <w:rFonts w:ascii="Times New Roman" w:hAnsi="Times New Roman" w:cs="Times New Roman"/>
          <w:sz w:val="28"/>
          <w:szCs w:val="28"/>
          <w:lang w:val="uk-UA"/>
        </w:rPr>
        <w:t>Втім, гармонізація європейських підходів в сфері будівництва з українським законодавством йде дуже нелегко. Є, зокрема, купа проблем, які стосуют</w:t>
      </w:r>
      <w:r>
        <w:rPr>
          <w:rFonts w:ascii="Times New Roman" w:hAnsi="Times New Roman" w:cs="Times New Roman"/>
          <w:sz w:val="28"/>
          <w:szCs w:val="28"/>
          <w:lang w:val="uk-UA"/>
        </w:rPr>
        <w:t>ься використання проформ FIDIC.</w:t>
      </w:r>
    </w:p>
    <w:p w:rsidR="00C660AC" w:rsidRPr="00C660AC" w:rsidRDefault="00C660AC" w:rsidP="00C660AC">
      <w:pPr>
        <w:spacing w:line="360" w:lineRule="auto"/>
        <w:ind w:firstLine="708"/>
        <w:jc w:val="both"/>
        <w:rPr>
          <w:rFonts w:ascii="Times New Roman" w:hAnsi="Times New Roman" w:cs="Times New Roman"/>
          <w:sz w:val="28"/>
          <w:szCs w:val="28"/>
          <w:lang w:val="uk-UA"/>
        </w:rPr>
      </w:pPr>
      <w:r w:rsidRPr="00C660AC">
        <w:rPr>
          <w:rFonts w:ascii="Times New Roman" w:hAnsi="Times New Roman" w:cs="Times New Roman"/>
          <w:sz w:val="28"/>
          <w:szCs w:val="28"/>
          <w:lang w:val="uk-UA"/>
        </w:rPr>
        <w:t>Перша проблема: законодавство, яке треба змінювати. В розвиток названого закону № 1764 Уряд прийняв постанову "Про затвердження вимог щодо проведення контролю якості робіт з нового будівництва, реконструкції та ремонту автомобільних доріг загального корист</w:t>
      </w:r>
      <w:r>
        <w:rPr>
          <w:rFonts w:ascii="Times New Roman" w:hAnsi="Times New Roman" w:cs="Times New Roman"/>
          <w:sz w:val="28"/>
          <w:szCs w:val="28"/>
          <w:lang w:val="uk-UA"/>
        </w:rPr>
        <w:t>ування".</w:t>
      </w:r>
    </w:p>
    <w:p w:rsidR="00C660AC" w:rsidRPr="00C660AC" w:rsidRDefault="004A2ABA" w:rsidP="00C660A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Втім, на </w:t>
      </w:r>
      <w:r w:rsidR="00BF40B2">
        <w:rPr>
          <w:rFonts w:ascii="Times New Roman" w:hAnsi="Times New Roman" w:cs="Times New Roman"/>
          <w:sz w:val="28"/>
          <w:szCs w:val="28"/>
          <w:lang w:val="uk-UA"/>
        </w:rPr>
        <w:t>практиці</w:t>
      </w:r>
      <w:r w:rsidR="00C660AC" w:rsidRPr="00C660AC">
        <w:rPr>
          <w:rFonts w:ascii="Times New Roman" w:hAnsi="Times New Roman" w:cs="Times New Roman"/>
          <w:sz w:val="28"/>
          <w:szCs w:val="28"/>
          <w:lang w:val="uk-UA"/>
        </w:rPr>
        <w:t xml:space="preserve">, цей нормативно-правовий акт писався не за принципами FIDIC, бо  містить </w:t>
      </w:r>
      <w:r>
        <w:rPr>
          <w:rFonts w:ascii="Times New Roman" w:hAnsi="Times New Roman" w:cs="Times New Roman"/>
          <w:sz w:val="28"/>
          <w:szCs w:val="28"/>
          <w:lang w:val="uk-UA"/>
        </w:rPr>
        <w:t>велику кількість</w:t>
      </w:r>
      <w:r w:rsidR="00C660AC" w:rsidRPr="00C660AC">
        <w:rPr>
          <w:rFonts w:ascii="Times New Roman" w:hAnsi="Times New Roman" w:cs="Times New Roman"/>
          <w:sz w:val="28"/>
          <w:szCs w:val="28"/>
          <w:lang w:val="uk-UA"/>
        </w:rPr>
        <w:t xml:space="preserve"> недоліків та потребує доопрацювання. Комітет з питань транспорту висловив з цього приводу власну позицію – як профільному Міністерству інфраструктури, що готувало проект, так і  Уряду в цілому</w:t>
      </w:r>
      <w:r w:rsidR="00BF40B2">
        <w:rPr>
          <w:rFonts w:ascii="Times New Roman" w:hAnsi="Times New Roman" w:cs="Times New Roman"/>
          <w:sz w:val="28"/>
          <w:szCs w:val="28"/>
          <w:lang w:val="uk-UA"/>
        </w:rPr>
        <w:t>.</w:t>
      </w:r>
    </w:p>
    <w:p w:rsidR="00C660AC" w:rsidRPr="00C660AC" w:rsidRDefault="00C660AC" w:rsidP="00C660AC">
      <w:pPr>
        <w:spacing w:line="360" w:lineRule="auto"/>
        <w:ind w:firstLine="708"/>
        <w:jc w:val="both"/>
        <w:rPr>
          <w:rFonts w:ascii="Times New Roman" w:hAnsi="Times New Roman" w:cs="Times New Roman"/>
          <w:sz w:val="28"/>
          <w:szCs w:val="28"/>
          <w:lang w:val="uk-UA"/>
        </w:rPr>
      </w:pPr>
      <w:r w:rsidRPr="00C660AC">
        <w:rPr>
          <w:rFonts w:ascii="Times New Roman" w:hAnsi="Times New Roman" w:cs="Times New Roman"/>
          <w:sz w:val="28"/>
          <w:szCs w:val="28"/>
          <w:lang w:val="uk-UA"/>
        </w:rPr>
        <w:t>Друга проблема – суто юридична, але вона теж гальмує процес. Це – наявність договорів лише англійською мовою. Офіційного перекладу на українську мову, котрий був би затверджений Міжнародною федерацією інженерів-консультантів, не існує.</w:t>
      </w:r>
      <w:r w:rsidR="00BF40B2">
        <w:rPr>
          <w:rFonts w:ascii="Times New Roman" w:hAnsi="Times New Roman" w:cs="Times New Roman"/>
          <w:sz w:val="28"/>
          <w:szCs w:val="28"/>
          <w:lang w:val="uk-UA"/>
        </w:rPr>
        <w:t xml:space="preserve"> </w:t>
      </w:r>
      <w:r w:rsidRPr="00C660AC">
        <w:rPr>
          <w:rFonts w:ascii="Times New Roman" w:hAnsi="Times New Roman" w:cs="Times New Roman"/>
          <w:sz w:val="28"/>
          <w:szCs w:val="28"/>
          <w:lang w:val="uk-UA"/>
        </w:rPr>
        <w:t>Ця проблема, на мою думку, повинна бути вирішена шляхом затвердження Урядом або Міністерством інфраструктури офіційного перекладу всіх книг FIDIC на українську мову. Бо інакше – пройде не одне десятиріччя. Аж поки всі учасники вітчизняного ринку опанують англійську настільки, що зможуть без запинки студіювати всі чотири книги FIDIC: Біл</w:t>
      </w:r>
      <w:r>
        <w:rPr>
          <w:rFonts w:ascii="Times New Roman" w:hAnsi="Times New Roman" w:cs="Times New Roman"/>
          <w:sz w:val="28"/>
          <w:szCs w:val="28"/>
          <w:lang w:val="uk-UA"/>
        </w:rPr>
        <w:t>у, Червону, Жовту та С</w:t>
      </w:r>
      <w:r w:rsidR="00BF40B2">
        <w:rPr>
          <w:rFonts w:ascii="Times New Roman" w:hAnsi="Times New Roman" w:cs="Times New Roman"/>
          <w:sz w:val="28"/>
          <w:szCs w:val="28"/>
          <w:lang w:val="uk-UA"/>
        </w:rPr>
        <w:t>рібн</w:t>
      </w:r>
      <w:r>
        <w:rPr>
          <w:rFonts w:ascii="Times New Roman" w:hAnsi="Times New Roman" w:cs="Times New Roman"/>
          <w:sz w:val="28"/>
          <w:szCs w:val="28"/>
          <w:lang w:val="uk-UA"/>
        </w:rPr>
        <w:t>у</w:t>
      </w:r>
      <w:r w:rsidR="00BF40B2">
        <w:rPr>
          <w:rFonts w:ascii="Times New Roman" w:hAnsi="Times New Roman" w:cs="Times New Roman"/>
          <w:sz w:val="28"/>
          <w:szCs w:val="28"/>
          <w:lang w:val="uk-UA"/>
        </w:rPr>
        <w:t xml:space="preserve"> книгу</w:t>
      </w:r>
      <w:r>
        <w:rPr>
          <w:rFonts w:ascii="Times New Roman" w:hAnsi="Times New Roman" w:cs="Times New Roman"/>
          <w:sz w:val="28"/>
          <w:szCs w:val="28"/>
          <w:lang w:val="uk-UA"/>
        </w:rPr>
        <w:t>.</w:t>
      </w:r>
    </w:p>
    <w:p w:rsidR="00C660AC" w:rsidRDefault="00C660AC" w:rsidP="00C660AC">
      <w:pPr>
        <w:spacing w:line="360" w:lineRule="auto"/>
        <w:ind w:firstLine="708"/>
        <w:jc w:val="both"/>
        <w:rPr>
          <w:rFonts w:ascii="Times New Roman" w:hAnsi="Times New Roman" w:cs="Times New Roman"/>
          <w:sz w:val="28"/>
          <w:szCs w:val="28"/>
          <w:lang w:val="uk-UA"/>
        </w:rPr>
      </w:pPr>
      <w:r w:rsidRPr="00C660AC">
        <w:rPr>
          <w:rFonts w:ascii="Times New Roman" w:hAnsi="Times New Roman" w:cs="Times New Roman"/>
          <w:sz w:val="28"/>
          <w:szCs w:val="28"/>
          <w:lang w:val="uk-UA"/>
        </w:rPr>
        <w:t xml:space="preserve">Третя проблема – непрофесійне сприйняття формату FIDIC на місцях: існує думка, що угоди за </w:t>
      </w:r>
      <w:proofErr w:type="spellStart"/>
      <w:r w:rsidRPr="00C660AC">
        <w:rPr>
          <w:rFonts w:ascii="Times New Roman" w:hAnsi="Times New Roman" w:cs="Times New Roman"/>
          <w:sz w:val="28"/>
          <w:szCs w:val="28"/>
          <w:lang w:val="uk-UA"/>
        </w:rPr>
        <w:t>проформами</w:t>
      </w:r>
      <w:proofErr w:type="spellEnd"/>
      <w:r w:rsidRPr="00C660AC">
        <w:rPr>
          <w:rFonts w:ascii="Times New Roman" w:hAnsi="Times New Roman" w:cs="Times New Roman"/>
          <w:sz w:val="28"/>
          <w:szCs w:val="28"/>
          <w:lang w:val="uk-UA"/>
        </w:rPr>
        <w:t xml:space="preserve"> FIDIC можуть бути вкрай обтяжливими для підрядника. Проте, детальний аналіз книг FIDIC дозволяє стверджувати, що контракти за умовами FIDIC є достатньо збалансованими угодами. А досвідчений підрядник має шанси отримати значну кількість переваг від використання таких договорів, у тому числі й матеріальних.</w:t>
      </w:r>
    </w:p>
    <w:p w:rsidR="00682EFB" w:rsidRDefault="008E1D44" w:rsidP="00C660A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в будь-якому випадку </w:t>
      </w:r>
      <w:r w:rsidRPr="00C660AC">
        <w:rPr>
          <w:rFonts w:ascii="Times New Roman" w:hAnsi="Times New Roman" w:cs="Times New Roman"/>
          <w:sz w:val="28"/>
          <w:szCs w:val="28"/>
          <w:lang w:val="uk-UA"/>
        </w:rPr>
        <w:t>FIDIC</w:t>
      </w:r>
      <w:r>
        <w:rPr>
          <w:rFonts w:ascii="Times New Roman" w:hAnsi="Times New Roman" w:cs="Times New Roman"/>
          <w:sz w:val="28"/>
          <w:szCs w:val="28"/>
          <w:lang w:val="uk-UA"/>
        </w:rPr>
        <w:t xml:space="preserve"> – це шанс до прилучення інвесторів і необхідно зробити усе, щоб по</w:t>
      </w:r>
      <w:r w:rsidR="0040140D">
        <w:rPr>
          <w:rFonts w:ascii="Times New Roman" w:hAnsi="Times New Roman" w:cs="Times New Roman"/>
          <w:sz w:val="28"/>
          <w:szCs w:val="28"/>
          <w:lang w:val="uk-UA"/>
        </w:rPr>
        <w:t>долати проблеми.</w:t>
      </w:r>
    </w:p>
    <w:p w:rsidR="00682EFB" w:rsidRPr="00682EFB" w:rsidRDefault="0040140D" w:rsidP="00682EF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2EFB" w:rsidRPr="00682EFB">
        <w:rPr>
          <w:rFonts w:ascii="Times New Roman" w:hAnsi="Times New Roman" w:cs="Times New Roman"/>
          <w:sz w:val="28"/>
          <w:szCs w:val="28"/>
          <w:lang w:val="uk-UA"/>
        </w:rPr>
        <w:t>Розроблені проформи FIDIC вимагають адаптації до вимог національного законодавства, а також до особливостей будівництва об'єкта. Механізм адаптації вже закладено в самих типових контрактах: у них виділяються загальні та спеціальні умови (</w:t>
      </w:r>
      <w:proofErr w:type="spellStart"/>
      <w:r w:rsidR="00682EFB" w:rsidRPr="00682EFB">
        <w:rPr>
          <w:rFonts w:ascii="Times New Roman" w:hAnsi="Times New Roman" w:cs="Times New Roman"/>
          <w:sz w:val="28"/>
          <w:szCs w:val="28"/>
          <w:lang w:val="uk-UA"/>
        </w:rPr>
        <w:t>умови</w:t>
      </w:r>
      <w:proofErr w:type="spellEnd"/>
      <w:r w:rsidR="00682EFB" w:rsidRPr="00682EFB">
        <w:rPr>
          <w:rFonts w:ascii="Times New Roman" w:hAnsi="Times New Roman" w:cs="Times New Roman"/>
          <w:sz w:val="28"/>
          <w:szCs w:val="28"/>
          <w:lang w:val="uk-UA"/>
        </w:rPr>
        <w:t xml:space="preserve"> для особливого застосування). На відміну від загальних умов, в яких представлені положення, які застосовуються для більшості контрактів, особливі складаються дл</w:t>
      </w:r>
      <w:r w:rsidR="00682EFB">
        <w:rPr>
          <w:rFonts w:ascii="Times New Roman" w:hAnsi="Times New Roman" w:cs="Times New Roman"/>
          <w:sz w:val="28"/>
          <w:szCs w:val="28"/>
          <w:lang w:val="uk-UA"/>
        </w:rPr>
        <w:t>я кожного окремого контракту .</w:t>
      </w:r>
    </w:p>
    <w:p w:rsidR="00682EFB" w:rsidRPr="0040140D" w:rsidRDefault="00682EFB" w:rsidP="00682EFB">
      <w:pPr>
        <w:spacing w:line="360" w:lineRule="auto"/>
        <w:ind w:firstLine="708"/>
        <w:jc w:val="both"/>
        <w:rPr>
          <w:rFonts w:ascii="Times New Roman" w:hAnsi="Times New Roman" w:cs="Times New Roman"/>
          <w:sz w:val="28"/>
          <w:szCs w:val="28"/>
        </w:rPr>
      </w:pPr>
      <w:r w:rsidRPr="00682EFB">
        <w:rPr>
          <w:rFonts w:ascii="Times New Roman" w:hAnsi="Times New Roman" w:cs="Times New Roman"/>
          <w:sz w:val="28"/>
          <w:szCs w:val="28"/>
          <w:lang w:val="uk-UA"/>
        </w:rPr>
        <w:lastRenderedPageBreak/>
        <w:t>Відповідно до політики FIDIC загальні умови повинні застосовуватися без змін. Необхідна адаптація типового контракту проводить</w:t>
      </w:r>
      <w:r>
        <w:rPr>
          <w:rFonts w:ascii="Times New Roman" w:hAnsi="Times New Roman" w:cs="Times New Roman"/>
          <w:sz w:val="28"/>
          <w:szCs w:val="28"/>
          <w:lang w:val="uk-UA"/>
        </w:rPr>
        <w:t xml:space="preserve">ся за допомогою особливих умов. </w:t>
      </w:r>
      <w:r w:rsidRPr="00682EFB">
        <w:rPr>
          <w:rFonts w:ascii="Times New Roman" w:hAnsi="Times New Roman" w:cs="Times New Roman"/>
          <w:sz w:val="28"/>
          <w:szCs w:val="28"/>
          <w:lang w:val="uk-UA"/>
        </w:rPr>
        <w:t xml:space="preserve">Умови договору. Структура проформ FIDIC на будівництво побудована таким чином, що договір будівельного підряду є текст на одній сторінці, в якому вказується просто назва проекту, найменування сторін і принципова домовленість сторін про виконання тієї чи іншої функції. Ідентифікація обсягу робіт, найменування об'єкта, терміни, підсумкова вартість і порядок оплати визначаються в Додатках до такого договору. </w:t>
      </w:r>
    </w:p>
    <w:p w:rsidR="008E1D44" w:rsidRPr="0040140D" w:rsidRDefault="008E1D44" w:rsidP="00682EFB">
      <w:pPr>
        <w:spacing w:line="360" w:lineRule="auto"/>
        <w:ind w:firstLine="708"/>
        <w:jc w:val="both"/>
        <w:rPr>
          <w:rFonts w:ascii="Times New Roman" w:hAnsi="Times New Roman" w:cs="Times New Roman"/>
          <w:sz w:val="28"/>
          <w:szCs w:val="28"/>
        </w:rPr>
      </w:pPr>
    </w:p>
    <w:sectPr w:rsidR="008E1D44" w:rsidRPr="0040140D" w:rsidSect="001622C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9"/>
    <w:rsid w:val="00001D5F"/>
    <w:rsid w:val="00002C88"/>
    <w:rsid w:val="000043A9"/>
    <w:rsid w:val="00004667"/>
    <w:rsid w:val="0000511C"/>
    <w:rsid w:val="0000565C"/>
    <w:rsid w:val="00006B93"/>
    <w:rsid w:val="00007EC6"/>
    <w:rsid w:val="00012B6E"/>
    <w:rsid w:val="00014677"/>
    <w:rsid w:val="000159CF"/>
    <w:rsid w:val="00015B44"/>
    <w:rsid w:val="00015E5A"/>
    <w:rsid w:val="00016283"/>
    <w:rsid w:val="000163AD"/>
    <w:rsid w:val="00016E44"/>
    <w:rsid w:val="000179AD"/>
    <w:rsid w:val="00020C3F"/>
    <w:rsid w:val="00021208"/>
    <w:rsid w:val="0002170B"/>
    <w:rsid w:val="00023541"/>
    <w:rsid w:val="00023D69"/>
    <w:rsid w:val="00024219"/>
    <w:rsid w:val="000256F2"/>
    <w:rsid w:val="0002678C"/>
    <w:rsid w:val="000308C0"/>
    <w:rsid w:val="000324CE"/>
    <w:rsid w:val="00035B7A"/>
    <w:rsid w:val="00045795"/>
    <w:rsid w:val="0005015A"/>
    <w:rsid w:val="00051600"/>
    <w:rsid w:val="000539C4"/>
    <w:rsid w:val="00054882"/>
    <w:rsid w:val="00056B09"/>
    <w:rsid w:val="000570C1"/>
    <w:rsid w:val="00060599"/>
    <w:rsid w:val="000616CE"/>
    <w:rsid w:val="000670D4"/>
    <w:rsid w:val="000732F0"/>
    <w:rsid w:val="000754C4"/>
    <w:rsid w:val="00075818"/>
    <w:rsid w:val="00077279"/>
    <w:rsid w:val="000804D4"/>
    <w:rsid w:val="00081B5E"/>
    <w:rsid w:val="000834C1"/>
    <w:rsid w:val="00085739"/>
    <w:rsid w:val="00092B10"/>
    <w:rsid w:val="00094E48"/>
    <w:rsid w:val="00095BE0"/>
    <w:rsid w:val="000A545E"/>
    <w:rsid w:val="000A6F07"/>
    <w:rsid w:val="000B143E"/>
    <w:rsid w:val="000B1930"/>
    <w:rsid w:val="000B23E3"/>
    <w:rsid w:val="000B31D2"/>
    <w:rsid w:val="000C153E"/>
    <w:rsid w:val="000C3F07"/>
    <w:rsid w:val="000C7015"/>
    <w:rsid w:val="000D1265"/>
    <w:rsid w:val="000D2B4D"/>
    <w:rsid w:val="000D2CB4"/>
    <w:rsid w:val="000D3664"/>
    <w:rsid w:val="000E075B"/>
    <w:rsid w:val="000E1330"/>
    <w:rsid w:val="000E1543"/>
    <w:rsid w:val="000E1FB3"/>
    <w:rsid w:val="000E206E"/>
    <w:rsid w:val="000E288C"/>
    <w:rsid w:val="000E3F1B"/>
    <w:rsid w:val="000E6ACF"/>
    <w:rsid w:val="000E6EE4"/>
    <w:rsid w:val="000F0ABC"/>
    <w:rsid w:val="000F48E2"/>
    <w:rsid w:val="000F766E"/>
    <w:rsid w:val="00100407"/>
    <w:rsid w:val="00101B82"/>
    <w:rsid w:val="00103B8A"/>
    <w:rsid w:val="00104473"/>
    <w:rsid w:val="0010784D"/>
    <w:rsid w:val="001100B6"/>
    <w:rsid w:val="00111853"/>
    <w:rsid w:val="001162D6"/>
    <w:rsid w:val="001222CC"/>
    <w:rsid w:val="00122484"/>
    <w:rsid w:val="00123A32"/>
    <w:rsid w:val="00124AB3"/>
    <w:rsid w:val="00125243"/>
    <w:rsid w:val="001253EC"/>
    <w:rsid w:val="00125FDF"/>
    <w:rsid w:val="00126B18"/>
    <w:rsid w:val="00127C8D"/>
    <w:rsid w:val="001318DA"/>
    <w:rsid w:val="00131D2A"/>
    <w:rsid w:val="001341ED"/>
    <w:rsid w:val="00142EC4"/>
    <w:rsid w:val="001455AB"/>
    <w:rsid w:val="001462E8"/>
    <w:rsid w:val="00147589"/>
    <w:rsid w:val="00151151"/>
    <w:rsid w:val="00153EB2"/>
    <w:rsid w:val="00156D30"/>
    <w:rsid w:val="0015709A"/>
    <w:rsid w:val="001622C9"/>
    <w:rsid w:val="00164611"/>
    <w:rsid w:val="00165DE2"/>
    <w:rsid w:val="0016779F"/>
    <w:rsid w:val="001741A0"/>
    <w:rsid w:val="00176E30"/>
    <w:rsid w:val="00177062"/>
    <w:rsid w:val="00180C31"/>
    <w:rsid w:val="0018350F"/>
    <w:rsid w:val="00185D57"/>
    <w:rsid w:val="0018643F"/>
    <w:rsid w:val="00187D01"/>
    <w:rsid w:val="00190E6F"/>
    <w:rsid w:val="001917CE"/>
    <w:rsid w:val="0019367D"/>
    <w:rsid w:val="001950E6"/>
    <w:rsid w:val="00195782"/>
    <w:rsid w:val="0019595C"/>
    <w:rsid w:val="00195D58"/>
    <w:rsid w:val="00195DE8"/>
    <w:rsid w:val="00196C08"/>
    <w:rsid w:val="001A245C"/>
    <w:rsid w:val="001A28F8"/>
    <w:rsid w:val="001A2CAB"/>
    <w:rsid w:val="001A2CDB"/>
    <w:rsid w:val="001A2FF0"/>
    <w:rsid w:val="001A3379"/>
    <w:rsid w:val="001A338E"/>
    <w:rsid w:val="001A5673"/>
    <w:rsid w:val="001A6C7D"/>
    <w:rsid w:val="001A7924"/>
    <w:rsid w:val="001A7BB6"/>
    <w:rsid w:val="001B1EE9"/>
    <w:rsid w:val="001B24D4"/>
    <w:rsid w:val="001C1FA4"/>
    <w:rsid w:val="001C2808"/>
    <w:rsid w:val="001C3D68"/>
    <w:rsid w:val="001C70DB"/>
    <w:rsid w:val="001D0FDA"/>
    <w:rsid w:val="001D169F"/>
    <w:rsid w:val="001D5EBF"/>
    <w:rsid w:val="001D721C"/>
    <w:rsid w:val="001E011F"/>
    <w:rsid w:val="001E3192"/>
    <w:rsid w:val="001E40DB"/>
    <w:rsid w:val="001F0391"/>
    <w:rsid w:val="001F2B0C"/>
    <w:rsid w:val="001F2E42"/>
    <w:rsid w:val="001F456D"/>
    <w:rsid w:val="001F6BE5"/>
    <w:rsid w:val="00200717"/>
    <w:rsid w:val="00210783"/>
    <w:rsid w:val="0021147A"/>
    <w:rsid w:val="00211B4E"/>
    <w:rsid w:val="00213C29"/>
    <w:rsid w:val="002145BD"/>
    <w:rsid w:val="002145DB"/>
    <w:rsid w:val="0022085B"/>
    <w:rsid w:val="00223C4D"/>
    <w:rsid w:val="00233E4A"/>
    <w:rsid w:val="00236DDD"/>
    <w:rsid w:val="00237628"/>
    <w:rsid w:val="00240584"/>
    <w:rsid w:val="00240607"/>
    <w:rsid w:val="00240660"/>
    <w:rsid w:val="00242D5E"/>
    <w:rsid w:val="0024341E"/>
    <w:rsid w:val="00244DC7"/>
    <w:rsid w:val="002502D4"/>
    <w:rsid w:val="00251553"/>
    <w:rsid w:val="0025344E"/>
    <w:rsid w:val="0025772D"/>
    <w:rsid w:val="00257DD1"/>
    <w:rsid w:val="00260CE1"/>
    <w:rsid w:val="00261843"/>
    <w:rsid w:val="00266F2F"/>
    <w:rsid w:val="00267BC4"/>
    <w:rsid w:val="00270218"/>
    <w:rsid w:val="002710DA"/>
    <w:rsid w:val="0027196D"/>
    <w:rsid w:val="00272079"/>
    <w:rsid w:val="0028118B"/>
    <w:rsid w:val="00283E1D"/>
    <w:rsid w:val="0028581F"/>
    <w:rsid w:val="0028590F"/>
    <w:rsid w:val="00286C86"/>
    <w:rsid w:val="00290330"/>
    <w:rsid w:val="002918D9"/>
    <w:rsid w:val="002925BF"/>
    <w:rsid w:val="00295F35"/>
    <w:rsid w:val="002973DB"/>
    <w:rsid w:val="002A1597"/>
    <w:rsid w:val="002A2B68"/>
    <w:rsid w:val="002A4220"/>
    <w:rsid w:val="002A4646"/>
    <w:rsid w:val="002A6A17"/>
    <w:rsid w:val="002A7CCE"/>
    <w:rsid w:val="002B24A4"/>
    <w:rsid w:val="002B52F5"/>
    <w:rsid w:val="002B6EAD"/>
    <w:rsid w:val="002C5012"/>
    <w:rsid w:val="002C5BFC"/>
    <w:rsid w:val="002D0323"/>
    <w:rsid w:val="002D1547"/>
    <w:rsid w:val="002D1D2F"/>
    <w:rsid w:val="002D50E0"/>
    <w:rsid w:val="002D5B91"/>
    <w:rsid w:val="002D5BEA"/>
    <w:rsid w:val="002D614A"/>
    <w:rsid w:val="002F0280"/>
    <w:rsid w:val="002F2728"/>
    <w:rsid w:val="002F478E"/>
    <w:rsid w:val="002F4D86"/>
    <w:rsid w:val="002F7924"/>
    <w:rsid w:val="00300DB2"/>
    <w:rsid w:val="00301CAF"/>
    <w:rsid w:val="0030238F"/>
    <w:rsid w:val="0030288B"/>
    <w:rsid w:val="00302CD5"/>
    <w:rsid w:val="0030304F"/>
    <w:rsid w:val="0030704D"/>
    <w:rsid w:val="00307412"/>
    <w:rsid w:val="00314471"/>
    <w:rsid w:val="003152ED"/>
    <w:rsid w:val="00315387"/>
    <w:rsid w:val="00316F81"/>
    <w:rsid w:val="0032242C"/>
    <w:rsid w:val="00322EFE"/>
    <w:rsid w:val="00326389"/>
    <w:rsid w:val="0033094A"/>
    <w:rsid w:val="00330C05"/>
    <w:rsid w:val="0033289A"/>
    <w:rsid w:val="00333815"/>
    <w:rsid w:val="00333952"/>
    <w:rsid w:val="00335BFD"/>
    <w:rsid w:val="00336FF8"/>
    <w:rsid w:val="00337CA0"/>
    <w:rsid w:val="00342CD9"/>
    <w:rsid w:val="003445BF"/>
    <w:rsid w:val="003446CB"/>
    <w:rsid w:val="00346384"/>
    <w:rsid w:val="0035045E"/>
    <w:rsid w:val="00350BE9"/>
    <w:rsid w:val="003535A2"/>
    <w:rsid w:val="00355EE6"/>
    <w:rsid w:val="00362ADC"/>
    <w:rsid w:val="003647D8"/>
    <w:rsid w:val="00364836"/>
    <w:rsid w:val="00364E88"/>
    <w:rsid w:val="0036695A"/>
    <w:rsid w:val="00367663"/>
    <w:rsid w:val="003731B3"/>
    <w:rsid w:val="00373986"/>
    <w:rsid w:val="00374D57"/>
    <w:rsid w:val="00377FEC"/>
    <w:rsid w:val="003859CB"/>
    <w:rsid w:val="00386020"/>
    <w:rsid w:val="00386508"/>
    <w:rsid w:val="00386A5E"/>
    <w:rsid w:val="00393F04"/>
    <w:rsid w:val="00397BD4"/>
    <w:rsid w:val="003A4FC4"/>
    <w:rsid w:val="003A56A0"/>
    <w:rsid w:val="003B325B"/>
    <w:rsid w:val="003B32A4"/>
    <w:rsid w:val="003B3BD8"/>
    <w:rsid w:val="003B3CBC"/>
    <w:rsid w:val="003C2DF4"/>
    <w:rsid w:val="003C3D5F"/>
    <w:rsid w:val="003C4927"/>
    <w:rsid w:val="003C6F57"/>
    <w:rsid w:val="003D3CE8"/>
    <w:rsid w:val="003D6B25"/>
    <w:rsid w:val="003E07D3"/>
    <w:rsid w:val="003E460B"/>
    <w:rsid w:val="003E5EBB"/>
    <w:rsid w:val="003F0D45"/>
    <w:rsid w:val="003F1081"/>
    <w:rsid w:val="003F3ADC"/>
    <w:rsid w:val="003F3E03"/>
    <w:rsid w:val="003F6606"/>
    <w:rsid w:val="003F66EC"/>
    <w:rsid w:val="003F6EA5"/>
    <w:rsid w:val="003F750D"/>
    <w:rsid w:val="0040140D"/>
    <w:rsid w:val="00404B59"/>
    <w:rsid w:val="00410154"/>
    <w:rsid w:val="004121F3"/>
    <w:rsid w:val="00414DF5"/>
    <w:rsid w:val="00416E77"/>
    <w:rsid w:val="0042120E"/>
    <w:rsid w:val="00421F82"/>
    <w:rsid w:val="00423BA7"/>
    <w:rsid w:val="00424DBF"/>
    <w:rsid w:val="00426F94"/>
    <w:rsid w:val="00430758"/>
    <w:rsid w:val="00431471"/>
    <w:rsid w:val="00432D4E"/>
    <w:rsid w:val="00435560"/>
    <w:rsid w:val="004375E4"/>
    <w:rsid w:val="00437E9A"/>
    <w:rsid w:val="004411D8"/>
    <w:rsid w:val="00441D23"/>
    <w:rsid w:val="00441D3D"/>
    <w:rsid w:val="00445D1A"/>
    <w:rsid w:val="00445E01"/>
    <w:rsid w:val="00446627"/>
    <w:rsid w:val="00446B29"/>
    <w:rsid w:val="00450D8D"/>
    <w:rsid w:val="00463E72"/>
    <w:rsid w:val="00470C23"/>
    <w:rsid w:val="004720EF"/>
    <w:rsid w:val="00472EA7"/>
    <w:rsid w:val="00473725"/>
    <w:rsid w:val="00475563"/>
    <w:rsid w:val="004765C3"/>
    <w:rsid w:val="0047744C"/>
    <w:rsid w:val="00480740"/>
    <w:rsid w:val="004833F6"/>
    <w:rsid w:val="0048454D"/>
    <w:rsid w:val="0048514D"/>
    <w:rsid w:val="00486BE3"/>
    <w:rsid w:val="00487D35"/>
    <w:rsid w:val="00491625"/>
    <w:rsid w:val="00493815"/>
    <w:rsid w:val="00494225"/>
    <w:rsid w:val="00494CBB"/>
    <w:rsid w:val="004960FA"/>
    <w:rsid w:val="004A0063"/>
    <w:rsid w:val="004A2ABA"/>
    <w:rsid w:val="004A4EED"/>
    <w:rsid w:val="004A550C"/>
    <w:rsid w:val="004A5680"/>
    <w:rsid w:val="004A7765"/>
    <w:rsid w:val="004B2813"/>
    <w:rsid w:val="004B2F3B"/>
    <w:rsid w:val="004B404F"/>
    <w:rsid w:val="004B4465"/>
    <w:rsid w:val="004B4603"/>
    <w:rsid w:val="004B4E7C"/>
    <w:rsid w:val="004B7DF8"/>
    <w:rsid w:val="004C0498"/>
    <w:rsid w:val="004C2112"/>
    <w:rsid w:val="004C4571"/>
    <w:rsid w:val="004C4633"/>
    <w:rsid w:val="004C4EA9"/>
    <w:rsid w:val="004C6218"/>
    <w:rsid w:val="004C6D42"/>
    <w:rsid w:val="004D2128"/>
    <w:rsid w:val="004D2657"/>
    <w:rsid w:val="004D45F0"/>
    <w:rsid w:val="004D63D3"/>
    <w:rsid w:val="004D77BC"/>
    <w:rsid w:val="004E293A"/>
    <w:rsid w:val="004E32E9"/>
    <w:rsid w:val="004E7F4A"/>
    <w:rsid w:val="004F083B"/>
    <w:rsid w:val="004F09D6"/>
    <w:rsid w:val="004F3160"/>
    <w:rsid w:val="005018C8"/>
    <w:rsid w:val="00502631"/>
    <w:rsid w:val="00511650"/>
    <w:rsid w:val="00512BE4"/>
    <w:rsid w:val="00513594"/>
    <w:rsid w:val="00515869"/>
    <w:rsid w:val="00520031"/>
    <w:rsid w:val="005228C3"/>
    <w:rsid w:val="00531E5D"/>
    <w:rsid w:val="005326BA"/>
    <w:rsid w:val="005339C8"/>
    <w:rsid w:val="00536D9C"/>
    <w:rsid w:val="00540B7E"/>
    <w:rsid w:val="00541195"/>
    <w:rsid w:val="00542469"/>
    <w:rsid w:val="00542CEA"/>
    <w:rsid w:val="00543FBB"/>
    <w:rsid w:val="00545224"/>
    <w:rsid w:val="00546F92"/>
    <w:rsid w:val="0055026E"/>
    <w:rsid w:val="00552F79"/>
    <w:rsid w:val="005552C2"/>
    <w:rsid w:val="00557105"/>
    <w:rsid w:val="00557B6A"/>
    <w:rsid w:val="00557E4F"/>
    <w:rsid w:val="0056170A"/>
    <w:rsid w:val="00573B63"/>
    <w:rsid w:val="00575D67"/>
    <w:rsid w:val="00576B9A"/>
    <w:rsid w:val="00580CA2"/>
    <w:rsid w:val="005843E2"/>
    <w:rsid w:val="00585553"/>
    <w:rsid w:val="00590615"/>
    <w:rsid w:val="005923B0"/>
    <w:rsid w:val="0059407D"/>
    <w:rsid w:val="0059576A"/>
    <w:rsid w:val="00597180"/>
    <w:rsid w:val="005A04C8"/>
    <w:rsid w:val="005A49A6"/>
    <w:rsid w:val="005A5F24"/>
    <w:rsid w:val="005A61FE"/>
    <w:rsid w:val="005A6718"/>
    <w:rsid w:val="005A68CC"/>
    <w:rsid w:val="005A7ABF"/>
    <w:rsid w:val="005B3A4B"/>
    <w:rsid w:val="005B685D"/>
    <w:rsid w:val="005B6EEC"/>
    <w:rsid w:val="005C070E"/>
    <w:rsid w:val="005C4866"/>
    <w:rsid w:val="005C5985"/>
    <w:rsid w:val="005C7A01"/>
    <w:rsid w:val="005C7C5B"/>
    <w:rsid w:val="005D3118"/>
    <w:rsid w:val="005D3CFA"/>
    <w:rsid w:val="005D5715"/>
    <w:rsid w:val="005E0588"/>
    <w:rsid w:val="005E0896"/>
    <w:rsid w:val="005E3BBB"/>
    <w:rsid w:val="005E65DE"/>
    <w:rsid w:val="005E707F"/>
    <w:rsid w:val="005E7CF7"/>
    <w:rsid w:val="005F017F"/>
    <w:rsid w:val="005F05E2"/>
    <w:rsid w:val="005F25CE"/>
    <w:rsid w:val="005F292A"/>
    <w:rsid w:val="005F2DB8"/>
    <w:rsid w:val="005F2F75"/>
    <w:rsid w:val="005F3D1D"/>
    <w:rsid w:val="005F7273"/>
    <w:rsid w:val="006006E4"/>
    <w:rsid w:val="00600FCB"/>
    <w:rsid w:val="006025F8"/>
    <w:rsid w:val="00602F70"/>
    <w:rsid w:val="00605228"/>
    <w:rsid w:val="00606097"/>
    <w:rsid w:val="006063A2"/>
    <w:rsid w:val="00610041"/>
    <w:rsid w:val="006110B7"/>
    <w:rsid w:val="00613E20"/>
    <w:rsid w:val="00615E4A"/>
    <w:rsid w:val="00617055"/>
    <w:rsid w:val="00627482"/>
    <w:rsid w:val="00627B9A"/>
    <w:rsid w:val="00630FD0"/>
    <w:rsid w:val="00636D23"/>
    <w:rsid w:val="00640F60"/>
    <w:rsid w:val="006419F6"/>
    <w:rsid w:val="00651A17"/>
    <w:rsid w:val="00652ACA"/>
    <w:rsid w:val="00653194"/>
    <w:rsid w:val="00656295"/>
    <w:rsid w:val="00660265"/>
    <w:rsid w:val="00661DCA"/>
    <w:rsid w:val="00664C0A"/>
    <w:rsid w:val="00666019"/>
    <w:rsid w:val="00672343"/>
    <w:rsid w:val="00672D8C"/>
    <w:rsid w:val="0067344B"/>
    <w:rsid w:val="0067550D"/>
    <w:rsid w:val="006819C6"/>
    <w:rsid w:val="00681DDB"/>
    <w:rsid w:val="00682EFB"/>
    <w:rsid w:val="0068580F"/>
    <w:rsid w:val="00686555"/>
    <w:rsid w:val="0068673A"/>
    <w:rsid w:val="00690939"/>
    <w:rsid w:val="00691376"/>
    <w:rsid w:val="006950FD"/>
    <w:rsid w:val="006953C5"/>
    <w:rsid w:val="006A13D8"/>
    <w:rsid w:val="006A352A"/>
    <w:rsid w:val="006A3B80"/>
    <w:rsid w:val="006A3CB6"/>
    <w:rsid w:val="006A65C1"/>
    <w:rsid w:val="006B04F4"/>
    <w:rsid w:val="006B0EF9"/>
    <w:rsid w:val="006B124E"/>
    <w:rsid w:val="006B6108"/>
    <w:rsid w:val="006B619E"/>
    <w:rsid w:val="006B7A5D"/>
    <w:rsid w:val="006C0A5D"/>
    <w:rsid w:val="006C205F"/>
    <w:rsid w:val="006C48D9"/>
    <w:rsid w:val="006D0643"/>
    <w:rsid w:val="006D0BE0"/>
    <w:rsid w:val="006D16B7"/>
    <w:rsid w:val="006D1753"/>
    <w:rsid w:val="006D1E4E"/>
    <w:rsid w:val="006D2268"/>
    <w:rsid w:val="006D6306"/>
    <w:rsid w:val="006E1002"/>
    <w:rsid w:val="006E12B2"/>
    <w:rsid w:val="006E4236"/>
    <w:rsid w:val="006E434A"/>
    <w:rsid w:val="006E49E3"/>
    <w:rsid w:val="006E4FF7"/>
    <w:rsid w:val="006E63E8"/>
    <w:rsid w:val="006E678B"/>
    <w:rsid w:val="006E78D3"/>
    <w:rsid w:val="006F0059"/>
    <w:rsid w:val="006F46F4"/>
    <w:rsid w:val="006F4A6F"/>
    <w:rsid w:val="006F5018"/>
    <w:rsid w:val="006F6F6E"/>
    <w:rsid w:val="006F7FAF"/>
    <w:rsid w:val="00700468"/>
    <w:rsid w:val="00700E8C"/>
    <w:rsid w:val="00701B24"/>
    <w:rsid w:val="00702621"/>
    <w:rsid w:val="007026DA"/>
    <w:rsid w:val="00702F51"/>
    <w:rsid w:val="007044C0"/>
    <w:rsid w:val="00712812"/>
    <w:rsid w:val="00712973"/>
    <w:rsid w:val="00713699"/>
    <w:rsid w:val="0071744A"/>
    <w:rsid w:val="00717F26"/>
    <w:rsid w:val="00721D3A"/>
    <w:rsid w:val="00721E8C"/>
    <w:rsid w:val="00724773"/>
    <w:rsid w:val="00724BAE"/>
    <w:rsid w:val="00725DAD"/>
    <w:rsid w:val="007327D5"/>
    <w:rsid w:val="007337A0"/>
    <w:rsid w:val="00735B27"/>
    <w:rsid w:val="00746788"/>
    <w:rsid w:val="00747056"/>
    <w:rsid w:val="0074760F"/>
    <w:rsid w:val="00750CAE"/>
    <w:rsid w:val="00751C26"/>
    <w:rsid w:val="00751E4E"/>
    <w:rsid w:val="007528DA"/>
    <w:rsid w:val="00752B43"/>
    <w:rsid w:val="00753E08"/>
    <w:rsid w:val="00756B7D"/>
    <w:rsid w:val="00757057"/>
    <w:rsid w:val="007622CF"/>
    <w:rsid w:val="0076247A"/>
    <w:rsid w:val="0076334F"/>
    <w:rsid w:val="00763F3F"/>
    <w:rsid w:val="0076451C"/>
    <w:rsid w:val="007676BE"/>
    <w:rsid w:val="007716C0"/>
    <w:rsid w:val="0077249E"/>
    <w:rsid w:val="00773144"/>
    <w:rsid w:val="007750B6"/>
    <w:rsid w:val="007765D9"/>
    <w:rsid w:val="0078158B"/>
    <w:rsid w:val="00781C4F"/>
    <w:rsid w:val="00781E69"/>
    <w:rsid w:val="00782AC5"/>
    <w:rsid w:val="00783017"/>
    <w:rsid w:val="00785390"/>
    <w:rsid w:val="007862ED"/>
    <w:rsid w:val="00787C9F"/>
    <w:rsid w:val="007908DF"/>
    <w:rsid w:val="00793B09"/>
    <w:rsid w:val="0079408C"/>
    <w:rsid w:val="00795793"/>
    <w:rsid w:val="007A00B4"/>
    <w:rsid w:val="007A4701"/>
    <w:rsid w:val="007A59F6"/>
    <w:rsid w:val="007A6BC9"/>
    <w:rsid w:val="007A7F39"/>
    <w:rsid w:val="007B1DA6"/>
    <w:rsid w:val="007B724D"/>
    <w:rsid w:val="007C0407"/>
    <w:rsid w:val="007C491A"/>
    <w:rsid w:val="007C5F96"/>
    <w:rsid w:val="007C6B8F"/>
    <w:rsid w:val="007D001E"/>
    <w:rsid w:val="007D2835"/>
    <w:rsid w:val="007D3CDC"/>
    <w:rsid w:val="007D5A60"/>
    <w:rsid w:val="007D6657"/>
    <w:rsid w:val="007E2134"/>
    <w:rsid w:val="007E2F01"/>
    <w:rsid w:val="007E5FE9"/>
    <w:rsid w:val="007E73FF"/>
    <w:rsid w:val="007F3CB1"/>
    <w:rsid w:val="007F6930"/>
    <w:rsid w:val="00801A6F"/>
    <w:rsid w:val="00801BEC"/>
    <w:rsid w:val="00801EFE"/>
    <w:rsid w:val="008054E3"/>
    <w:rsid w:val="00807238"/>
    <w:rsid w:val="00807605"/>
    <w:rsid w:val="008076BD"/>
    <w:rsid w:val="0081022E"/>
    <w:rsid w:val="00814F5D"/>
    <w:rsid w:val="00815588"/>
    <w:rsid w:val="008174E0"/>
    <w:rsid w:val="00817EE0"/>
    <w:rsid w:val="008236F8"/>
    <w:rsid w:val="00824733"/>
    <w:rsid w:val="00824D38"/>
    <w:rsid w:val="00827414"/>
    <w:rsid w:val="00827C3D"/>
    <w:rsid w:val="00830C1D"/>
    <w:rsid w:val="0083173E"/>
    <w:rsid w:val="008336CE"/>
    <w:rsid w:val="008373C1"/>
    <w:rsid w:val="008405CC"/>
    <w:rsid w:val="0084132B"/>
    <w:rsid w:val="0084642D"/>
    <w:rsid w:val="00846B1D"/>
    <w:rsid w:val="008475E0"/>
    <w:rsid w:val="00850034"/>
    <w:rsid w:val="008503E2"/>
    <w:rsid w:val="008513AF"/>
    <w:rsid w:val="00852796"/>
    <w:rsid w:val="00853549"/>
    <w:rsid w:val="0085393C"/>
    <w:rsid w:val="008569E9"/>
    <w:rsid w:val="00861022"/>
    <w:rsid w:val="00862DC5"/>
    <w:rsid w:val="00862F74"/>
    <w:rsid w:val="008633CE"/>
    <w:rsid w:val="0086341F"/>
    <w:rsid w:val="00863D78"/>
    <w:rsid w:val="008653E2"/>
    <w:rsid w:val="008661F1"/>
    <w:rsid w:val="00866541"/>
    <w:rsid w:val="00871318"/>
    <w:rsid w:val="00874326"/>
    <w:rsid w:val="00874BB2"/>
    <w:rsid w:val="008774CA"/>
    <w:rsid w:val="00880252"/>
    <w:rsid w:val="00880F6D"/>
    <w:rsid w:val="008867CB"/>
    <w:rsid w:val="0088766D"/>
    <w:rsid w:val="00887CBF"/>
    <w:rsid w:val="00887EE9"/>
    <w:rsid w:val="00890C01"/>
    <w:rsid w:val="00892C5A"/>
    <w:rsid w:val="008A1A57"/>
    <w:rsid w:val="008A21C3"/>
    <w:rsid w:val="008A32CB"/>
    <w:rsid w:val="008A4DAA"/>
    <w:rsid w:val="008A5701"/>
    <w:rsid w:val="008A7B05"/>
    <w:rsid w:val="008B0E2B"/>
    <w:rsid w:val="008B1EAC"/>
    <w:rsid w:val="008B23F6"/>
    <w:rsid w:val="008B2F64"/>
    <w:rsid w:val="008B3B63"/>
    <w:rsid w:val="008B56EA"/>
    <w:rsid w:val="008B6E48"/>
    <w:rsid w:val="008C2416"/>
    <w:rsid w:val="008C2BEE"/>
    <w:rsid w:val="008C3F75"/>
    <w:rsid w:val="008C636C"/>
    <w:rsid w:val="008C693F"/>
    <w:rsid w:val="008C731D"/>
    <w:rsid w:val="008D2725"/>
    <w:rsid w:val="008D43F8"/>
    <w:rsid w:val="008E186C"/>
    <w:rsid w:val="008E1D44"/>
    <w:rsid w:val="008E48D6"/>
    <w:rsid w:val="008E4AAD"/>
    <w:rsid w:val="008E621B"/>
    <w:rsid w:val="008E672E"/>
    <w:rsid w:val="008E6CB7"/>
    <w:rsid w:val="008E7461"/>
    <w:rsid w:val="008F0A7B"/>
    <w:rsid w:val="008F1475"/>
    <w:rsid w:val="008F2896"/>
    <w:rsid w:val="008F326B"/>
    <w:rsid w:val="008F7216"/>
    <w:rsid w:val="00900254"/>
    <w:rsid w:val="0090225D"/>
    <w:rsid w:val="00904A3E"/>
    <w:rsid w:val="00905F71"/>
    <w:rsid w:val="0091279E"/>
    <w:rsid w:val="009133C9"/>
    <w:rsid w:val="00922D1B"/>
    <w:rsid w:val="00927C69"/>
    <w:rsid w:val="00930DAB"/>
    <w:rsid w:val="00931BE2"/>
    <w:rsid w:val="00932ADC"/>
    <w:rsid w:val="00936525"/>
    <w:rsid w:val="009372F4"/>
    <w:rsid w:val="009377B0"/>
    <w:rsid w:val="00937EC3"/>
    <w:rsid w:val="00940164"/>
    <w:rsid w:val="00941102"/>
    <w:rsid w:val="00942879"/>
    <w:rsid w:val="00945302"/>
    <w:rsid w:val="0095044C"/>
    <w:rsid w:val="009547B3"/>
    <w:rsid w:val="00960906"/>
    <w:rsid w:val="009624F1"/>
    <w:rsid w:val="00963518"/>
    <w:rsid w:val="009653D4"/>
    <w:rsid w:val="00970AF8"/>
    <w:rsid w:val="0097224A"/>
    <w:rsid w:val="009726CB"/>
    <w:rsid w:val="0097645C"/>
    <w:rsid w:val="00980027"/>
    <w:rsid w:val="009813B5"/>
    <w:rsid w:val="00981F0E"/>
    <w:rsid w:val="00985042"/>
    <w:rsid w:val="00986416"/>
    <w:rsid w:val="00990ADF"/>
    <w:rsid w:val="00990D7B"/>
    <w:rsid w:val="009947B8"/>
    <w:rsid w:val="009962E8"/>
    <w:rsid w:val="009A35A9"/>
    <w:rsid w:val="009A4D11"/>
    <w:rsid w:val="009A6F7D"/>
    <w:rsid w:val="009A7A8C"/>
    <w:rsid w:val="009B04F5"/>
    <w:rsid w:val="009C221D"/>
    <w:rsid w:val="009D1F40"/>
    <w:rsid w:val="009D20BC"/>
    <w:rsid w:val="009D241D"/>
    <w:rsid w:val="009D35D6"/>
    <w:rsid w:val="009D6235"/>
    <w:rsid w:val="009D6ED7"/>
    <w:rsid w:val="009E3C49"/>
    <w:rsid w:val="009E61ED"/>
    <w:rsid w:val="009E6930"/>
    <w:rsid w:val="009F5A4A"/>
    <w:rsid w:val="009F641A"/>
    <w:rsid w:val="009F73B9"/>
    <w:rsid w:val="009F7BB4"/>
    <w:rsid w:val="00A00DE0"/>
    <w:rsid w:val="00A023C3"/>
    <w:rsid w:val="00A061A6"/>
    <w:rsid w:val="00A06B2A"/>
    <w:rsid w:val="00A06D28"/>
    <w:rsid w:val="00A07EB6"/>
    <w:rsid w:val="00A10AB3"/>
    <w:rsid w:val="00A12BD7"/>
    <w:rsid w:val="00A12C49"/>
    <w:rsid w:val="00A15AE8"/>
    <w:rsid w:val="00A16989"/>
    <w:rsid w:val="00A22C0B"/>
    <w:rsid w:val="00A22E87"/>
    <w:rsid w:val="00A30B50"/>
    <w:rsid w:val="00A33016"/>
    <w:rsid w:val="00A33D5C"/>
    <w:rsid w:val="00A363BA"/>
    <w:rsid w:val="00A36905"/>
    <w:rsid w:val="00A417D0"/>
    <w:rsid w:val="00A42561"/>
    <w:rsid w:val="00A43212"/>
    <w:rsid w:val="00A43FA0"/>
    <w:rsid w:val="00A45405"/>
    <w:rsid w:val="00A50DF3"/>
    <w:rsid w:val="00A51370"/>
    <w:rsid w:val="00A52721"/>
    <w:rsid w:val="00A54299"/>
    <w:rsid w:val="00A553B9"/>
    <w:rsid w:val="00A600C4"/>
    <w:rsid w:val="00A60C9C"/>
    <w:rsid w:val="00A62AF9"/>
    <w:rsid w:val="00A63418"/>
    <w:rsid w:val="00A6521E"/>
    <w:rsid w:val="00A65371"/>
    <w:rsid w:val="00A65A0A"/>
    <w:rsid w:val="00A65B42"/>
    <w:rsid w:val="00A662B4"/>
    <w:rsid w:val="00A669FE"/>
    <w:rsid w:val="00A677C3"/>
    <w:rsid w:val="00A67D47"/>
    <w:rsid w:val="00A7098F"/>
    <w:rsid w:val="00A75494"/>
    <w:rsid w:val="00A8023E"/>
    <w:rsid w:val="00A81F79"/>
    <w:rsid w:val="00A82C4E"/>
    <w:rsid w:val="00A82D37"/>
    <w:rsid w:val="00A8477C"/>
    <w:rsid w:val="00A859E6"/>
    <w:rsid w:val="00A91800"/>
    <w:rsid w:val="00A94A5E"/>
    <w:rsid w:val="00A97D52"/>
    <w:rsid w:val="00AA6057"/>
    <w:rsid w:val="00AA69C3"/>
    <w:rsid w:val="00AA70A8"/>
    <w:rsid w:val="00AA7601"/>
    <w:rsid w:val="00AA7D8E"/>
    <w:rsid w:val="00AB060B"/>
    <w:rsid w:val="00AB1D64"/>
    <w:rsid w:val="00AB2B74"/>
    <w:rsid w:val="00AB5AE6"/>
    <w:rsid w:val="00AB7823"/>
    <w:rsid w:val="00AC0E0B"/>
    <w:rsid w:val="00AC1EA0"/>
    <w:rsid w:val="00AC2607"/>
    <w:rsid w:val="00AC3D01"/>
    <w:rsid w:val="00AD0523"/>
    <w:rsid w:val="00AD2FD9"/>
    <w:rsid w:val="00AD3539"/>
    <w:rsid w:val="00AD369F"/>
    <w:rsid w:val="00AD3A5E"/>
    <w:rsid w:val="00AD5505"/>
    <w:rsid w:val="00AD55CA"/>
    <w:rsid w:val="00AD5BEE"/>
    <w:rsid w:val="00AD70F2"/>
    <w:rsid w:val="00AE1D76"/>
    <w:rsid w:val="00AE5F6C"/>
    <w:rsid w:val="00AE6186"/>
    <w:rsid w:val="00AF202F"/>
    <w:rsid w:val="00AF2CC9"/>
    <w:rsid w:val="00AF504E"/>
    <w:rsid w:val="00B00894"/>
    <w:rsid w:val="00B00E62"/>
    <w:rsid w:val="00B06913"/>
    <w:rsid w:val="00B06A91"/>
    <w:rsid w:val="00B06B17"/>
    <w:rsid w:val="00B06C8A"/>
    <w:rsid w:val="00B06F81"/>
    <w:rsid w:val="00B0762B"/>
    <w:rsid w:val="00B112AA"/>
    <w:rsid w:val="00B1421D"/>
    <w:rsid w:val="00B16B5E"/>
    <w:rsid w:val="00B17C8F"/>
    <w:rsid w:val="00B20709"/>
    <w:rsid w:val="00B22AED"/>
    <w:rsid w:val="00B2351F"/>
    <w:rsid w:val="00B23E71"/>
    <w:rsid w:val="00B257F4"/>
    <w:rsid w:val="00B34044"/>
    <w:rsid w:val="00B352C3"/>
    <w:rsid w:val="00B376A7"/>
    <w:rsid w:val="00B41266"/>
    <w:rsid w:val="00B415DA"/>
    <w:rsid w:val="00B4282B"/>
    <w:rsid w:val="00B42F0D"/>
    <w:rsid w:val="00B44282"/>
    <w:rsid w:val="00B44E54"/>
    <w:rsid w:val="00B45E4A"/>
    <w:rsid w:val="00B46706"/>
    <w:rsid w:val="00B46C50"/>
    <w:rsid w:val="00B57E2B"/>
    <w:rsid w:val="00B622B3"/>
    <w:rsid w:val="00B6418E"/>
    <w:rsid w:val="00B6625D"/>
    <w:rsid w:val="00B66506"/>
    <w:rsid w:val="00B672A6"/>
    <w:rsid w:val="00B7129F"/>
    <w:rsid w:val="00B72EC0"/>
    <w:rsid w:val="00B748F0"/>
    <w:rsid w:val="00B771EB"/>
    <w:rsid w:val="00B801E6"/>
    <w:rsid w:val="00B81085"/>
    <w:rsid w:val="00B831CD"/>
    <w:rsid w:val="00B832F4"/>
    <w:rsid w:val="00B838FA"/>
    <w:rsid w:val="00B868EC"/>
    <w:rsid w:val="00B9032A"/>
    <w:rsid w:val="00B92275"/>
    <w:rsid w:val="00B929CC"/>
    <w:rsid w:val="00B95650"/>
    <w:rsid w:val="00B9784D"/>
    <w:rsid w:val="00BA0F12"/>
    <w:rsid w:val="00BB0024"/>
    <w:rsid w:val="00BB104F"/>
    <w:rsid w:val="00BB28FD"/>
    <w:rsid w:val="00BB43C4"/>
    <w:rsid w:val="00BB4C13"/>
    <w:rsid w:val="00BB594E"/>
    <w:rsid w:val="00BC17A8"/>
    <w:rsid w:val="00BC3EBA"/>
    <w:rsid w:val="00BD480B"/>
    <w:rsid w:val="00BD4E50"/>
    <w:rsid w:val="00BD7EF4"/>
    <w:rsid w:val="00BE5C43"/>
    <w:rsid w:val="00BE6D7C"/>
    <w:rsid w:val="00BE7210"/>
    <w:rsid w:val="00BE7B2B"/>
    <w:rsid w:val="00BF0684"/>
    <w:rsid w:val="00BF2B7A"/>
    <w:rsid w:val="00BF2CAF"/>
    <w:rsid w:val="00BF2DA5"/>
    <w:rsid w:val="00BF40B2"/>
    <w:rsid w:val="00BF5418"/>
    <w:rsid w:val="00BF5DAD"/>
    <w:rsid w:val="00C00371"/>
    <w:rsid w:val="00C0049A"/>
    <w:rsid w:val="00C005B5"/>
    <w:rsid w:val="00C020F9"/>
    <w:rsid w:val="00C04792"/>
    <w:rsid w:val="00C05ACB"/>
    <w:rsid w:val="00C06139"/>
    <w:rsid w:val="00C068B1"/>
    <w:rsid w:val="00C0768B"/>
    <w:rsid w:val="00C07B4E"/>
    <w:rsid w:val="00C07E97"/>
    <w:rsid w:val="00C12731"/>
    <w:rsid w:val="00C203D5"/>
    <w:rsid w:val="00C2110E"/>
    <w:rsid w:val="00C22049"/>
    <w:rsid w:val="00C30341"/>
    <w:rsid w:val="00C30B73"/>
    <w:rsid w:val="00C34CB4"/>
    <w:rsid w:val="00C41213"/>
    <w:rsid w:val="00C41787"/>
    <w:rsid w:val="00C42A69"/>
    <w:rsid w:val="00C42DE2"/>
    <w:rsid w:val="00C462A0"/>
    <w:rsid w:val="00C46B50"/>
    <w:rsid w:val="00C50A7C"/>
    <w:rsid w:val="00C54F4F"/>
    <w:rsid w:val="00C55252"/>
    <w:rsid w:val="00C55B2D"/>
    <w:rsid w:val="00C660AC"/>
    <w:rsid w:val="00C71832"/>
    <w:rsid w:val="00C719A5"/>
    <w:rsid w:val="00C72C7E"/>
    <w:rsid w:val="00C73468"/>
    <w:rsid w:val="00C7348A"/>
    <w:rsid w:val="00C755D9"/>
    <w:rsid w:val="00C75B3E"/>
    <w:rsid w:val="00C75F7D"/>
    <w:rsid w:val="00C7774D"/>
    <w:rsid w:val="00C80516"/>
    <w:rsid w:val="00C805B5"/>
    <w:rsid w:val="00C81D6D"/>
    <w:rsid w:val="00C820BE"/>
    <w:rsid w:val="00C82AED"/>
    <w:rsid w:val="00C87F5D"/>
    <w:rsid w:val="00C9117F"/>
    <w:rsid w:val="00C925F8"/>
    <w:rsid w:val="00C92905"/>
    <w:rsid w:val="00C93EB3"/>
    <w:rsid w:val="00CA24FA"/>
    <w:rsid w:val="00CA2685"/>
    <w:rsid w:val="00CA4E70"/>
    <w:rsid w:val="00CA7296"/>
    <w:rsid w:val="00CB21D6"/>
    <w:rsid w:val="00CB2ACE"/>
    <w:rsid w:val="00CC2842"/>
    <w:rsid w:val="00CC529E"/>
    <w:rsid w:val="00CC5452"/>
    <w:rsid w:val="00CC5A51"/>
    <w:rsid w:val="00CD0052"/>
    <w:rsid w:val="00CD0900"/>
    <w:rsid w:val="00CD6159"/>
    <w:rsid w:val="00CD7D94"/>
    <w:rsid w:val="00CE060B"/>
    <w:rsid w:val="00CE3304"/>
    <w:rsid w:val="00CE7A96"/>
    <w:rsid w:val="00CF1624"/>
    <w:rsid w:val="00CF1A03"/>
    <w:rsid w:val="00CF2A81"/>
    <w:rsid w:val="00CF2F64"/>
    <w:rsid w:val="00CF4DBE"/>
    <w:rsid w:val="00CF560C"/>
    <w:rsid w:val="00CF59C6"/>
    <w:rsid w:val="00CF7CCB"/>
    <w:rsid w:val="00D0175F"/>
    <w:rsid w:val="00D02C2F"/>
    <w:rsid w:val="00D03D2E"/>
    <w:rsid w:val="00D0712D"/>
    <w:rsid w:val="00D1071E"/>
    <w:rsid w:val="00D11010"/>
    <w:rsid w:val="00D116FA"/>
    <w:rsid w:val="00D1623F"/>
    <w:rsid w:val="00D16BB5"/>
    <w:rsid w:val="00D25BFC"/>
    <w:rsid w:val="00D26A8E"/>
    <w:rsid w:val="00D344BD"/>
    <w:rsid w:val="00D376F9"/>
    <w:rsid w:val="00D41A85"/>
    <w:rsid w:val="00D42BF9"/>
    <w:rsid w:val="00D437F4"/>
    <w:rsid w:val="00D450F7"/>
    <w:rsid w:val="00D5222E"/>
    <w:rsid w:val="00D54292"/>
    <w:rsid w:val="00D560B9"/>
    <w:rsid w:val="00D56DD6"/>
    <w:rsid w:val="00D57CAC"/>
    <w:rsid w:val="00D672E5"/>
    <w:rsid w:val="00D67B89"/>
    <w:rsid w:val="00D726BA"/>
    <w:rsid w:val="00D745BF"/>
    <w:rsid w:val="00D76DCD"/>
    <w:rsid w:val="00D811E9"/>
    <w:rsid w:val="00D829E9"/>
    <w:rsid w:val="00D85139"/>
    <w:rsid w:val="00D87831"/>
    <w:rsid w:val="00D87D8C"/>
    <w:rsid w:val="00D90D04"/>
    <w:rsid w:val="00D91E63"/>
    <w:rsid w:val="00D927DC"/>
    <w:rsid w:val="00D92DDC"/>
    <w:rsid w:val="00D95F7F"/>
    <w:rsid w:val="00D96811"/>
    <w:rsid w:val="00D96B80"/>
    <w:rsid w:val="00DA2B93"/>
    <w:rsid w:val="00DA59D4"/>
    <w:rsid w:val="00DA5B5E"/>
    <w:rsid w:val="00DB1B3E"/>
    <w:rsid w:val="00DB1BEB"/>
    <w:rsid w:val="00DB5951"/>
    <w:rsid w:val="00DB59A4"/>
    <w:rsid w:val="00DB6E34"/>
    <w:rsid w:val="00DC4103"/>
    <w:rsid w:val="00DC4F18"/>
    <w:rsid w:val="00DC6893"/>
    <w:rsid w:val="00DD2BE2"/>
    <w:rsid w:val="00DD393C"/>
    <w:rsid w:val="00DD62CB"/>
    <w:rsid w:val="00DE051D"/>
    <w:rsid w:val="00DE4636"/>
    <w:rsid w:val="00DE51C4"/>
    <w:rsid w:val="00DE67E5"/>
    <w:rsid w:val="00DF15E3"/>
    <w:rsid w:val="00DF1833"/>
    <w:rsid w:val="00DF21ED"/>
    <w:rsid w:val="00DF6120"/>
    <w:rsid w:val="00E00DA4"/>
    <w:rsid w:val="00E03BCC"/>
    <w:rsid w:val="00E1109B"/>
    <w:rsid w:val="00E1764E"/>
    <w:rsid w:val="00E302AF"/>
    <w:rsid w:val="00E30C85"/>
    <w:rsid w:val="00E326CA"/>
    <w:rsid w:val="00E35E5F"/>
    <w:rsid w:val="00E41046"/>
    <w:rsid w:val="00E44CED"/>
    <w:rsid w:val="00E53F44"/>
    <w:rsid w:val="00E55025"/>
    <w:rsid w:val="00E57736"/>
    <w:rsid w:val="00E60A9B"/>
    <w:rsid w:val="00E732F8"/>
    <w:rsid w:val="00E754B9"/>
    <w:rsid w:val="00E7591D"/>
    <w:rsid w:val="00E75C42"/>
    <w:rsid w:val="00E765EB"/>
    <w:rsid w:val="00E778B4"/>
    <w:rsid w:val="00E80415"/>
    <w:rsid w:val="00E80C67"/>
    <w:rsid w:val="00E8389A"/>
    <w:rsid w:val="00E8399D"/>
    <w:rsid w:val="00E86F00"/>
    <w:rsid w:val="00E87BC5"/>
    <w:rsid w:val="00E93A73"/>
    <w:rsid w:val="00E97C5B"/>
    <w:rsid w:val="00EA11E0"/>
    <w:rsid w:val="00EA2F1C"/>
    <w:rsid w:val="00EA3AC2"/>
    <w:rsid w:val="00EA4660"/>
    <w:rsid w:val="00EA492D"/>
    <w:rsid w:val="00EA4A5F"/>
    <w:rsid w:val="00EB1866"/>
    <w:rsid w:val="00EB4B87"/>
    <w:rsid w:val="00EB7B8E"/>
    <w:rsid w:val="00EB7BEB"/>
    <w:rsid w:val="00EC0C27"/>
    <w:rsid w:val="00EC44D1"/>
    <w:rsid w:val="00EC4A00"/>
    <w:rsid w:val="00ED7027"/>
    <w:rsid w:val="00EE1B45"/>
    <w:rsid w:val="00EE1C6D"/>
    <w:rsid w:val="00EE25D8"/>
    <w:rsid w:val="00EE3429"/>
    <w:rsid w:val="00EE3F37"/>
    <w:rsid w:val="00EE69EA"/>
    <w:rsid w:val="00EF075F"/>
    <w:rsid w:val="00EF2C22"/>
    <w:rsid w:val="00EF7C98"/>
    <w:rsid w:val="00EF7CA0"/>
    <w:rsid w:val="00F06384"/>
    <w:rsid w:val="00F075E6"/>
    <w:rsid w:val="00F13843"/>
    <w:rsid w:val="00F143FB"/>
    <w:rsid w:val="00F17118"/>
    <w:rsid w:val="00F209BC"/>
    <w:rsid w:val="00F20CBC"/>
    <w:rsid w:val="00F20F8D"/>
    <w:rsid w:val="00F223FD"/>
    <w:rsid w:val="00F23479"/>
    <w:rsid w:val="00F2590C"/>
    <w:rsid w:val="00F25E6E"/>
    <w:rsid w:val="00F25E7F"/>
    <w:rsid w:val="00F27116"/>
    <w:rsid w:val="00F305FB"/>
    <w:rsid w:val="00F330EF"/>
    <w:rsid w:val="00F3311C"/>
    <w:rsid w:val="00F3434B"/>
    <w:rsid w:val="00F42940"/>
    <w:rsid w:val="00F4341B"/>
    <w:rsid w:val="00F45046"/>
    <w:rsid w:val="00F45F94"/>
    <w:rsid w:val="00F46D44"/>
    <w:rsid w:val="00F47C65"/>
    <w:rsid w:val="00F62603"/>
    <w:rsid w:val="00F63A07"/>
    <w:rsid w:val="00F64607"/>
    <w:rsid w:val="00F66E6C"/>
    <w:rsid w:val="00F67DBB"/>
    <w:rsid w:val="00F77C21"/>
    <w:rsid w:val="00F81249"/>
    <w:rsid w:val="00F839CD"/>
    <w:rsid w:val="00F8688E"/>
    <w:rsid w:val="00F873C0"/>
    <w:rsid w:val="00F87F4B"/>
    <w:rsid w:val="00F905A2"/>
    <w:rsid w:val="00F919BF"/>
    <w:rsid w:val="00F91DDD"/>
    <w:rsid w:val="00F93843"/>
    <w:rsid w:val="00F9417B"/>
    <w:rsid w:val="00F968C2"/>
    <w:rsid w:val="00F97B59"/>
    <w:rsid w:val="00FA282A"/>
    <w:rsid w:val="00FA4DAA"/>
    <w:rsid w:val="00FA500C"/>
    <w:rsid w:val="00FA5BF4"/>
    <w:rsid w:val="00FB35BD"/>
    <w:rsid w:val="00FB3F5E"/>
    <w:rsid w:val="00FB414C"/>
    <w:rsid w:val="00FB47EF"/>
    <w:rsid w:val="00FB4B9B"/>
    <w:rsid w:val="00FB5192"/>
    <w:rsid w:val="00FB7107"/>
    <w:rsid w:val="00FC4D58"/>
    <w:rsid w:val="00FC4D61"/>
    <w:rsid w:val="00FC63C8"/>
    <w:rsid w:val="00FC6407"/>
    <w:rsid w:val="00FD091B"/>
    <w:rsid w:val="00FD2D9E"/>
    <w:rsid w:val="00FD7898"/>
    <w:rsid w:val="00FD7985"/>
    <w:rsid w:val="00FE204E"/>
    <w:rsid w:val="00FE2F06"/>
    <w:rsid w:val="00FE2F6C"/>
    <w:rsid w:val="00FE497C"/>
    <w:rsid w:val="00FE5791"/>
    <w:rsid w:val="00FE5E26"/>
    <w:rsid w:val="00FE79DA"/>
    <w:rsid w:val="00FF07AC"/>
    <w:rsid w:val="00FF1700"/>
    <w:rsid w:val="00FF228D"/>
    <w:rsid w:val="00FF2C73"/>
    <w:rsid w:val="00FF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Admin</cp:lastModifiedBy>
  <cp:revision>3</cp:revision>
  <dcterms:created xsi:type="dcterms:W3CDTF">2018-02-12T10:29:00Z</dcterms:created>
  <dcterms:modified xsi:type="dcterms:W3CDTF">2018-02-14T11:47:00Z</dcterms:modified>
</cp:coreProperties>
</file>